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75218" w14:textId="77777777" w:rsidR="008A61BC" w:rsidRDefault="008A61BC" w:rsidP="008D485B">
      <w:pPr>
        <w:ind w:left="2880" w:firstLine="720"/>
        <w:rPr>
          <w:b/>
          <w:sz w:val="16"/>
          <w:szCs w:val="16"/>
        </w:rPr>
      </w:pPr>
      <w:bookmarkStart w:id="0" w:name="_GoBack"/>
      <w:bookmarkEnd w:id="0"/>
      <w:r w:rsidRPr="008A61BC">
        <w:rPr>
          <w:b/>
          <w:sz w:val="16"/>
          <w:szCs w:val="16"/>
        </w:rPr>
        <w:t>R</w:t>
      </w:r>
      <w:r>
        <w:rPr>
          <w:b/>
          <w:sz w:val="16"/>
          <w:szCs w:val="16"/>
        </w:rPr>
        <w:t>AMAVTAL</w:t>
      </w:r>
      <w:r w:rsidR="002E1A32">
        <w:rPr>
          <w:b/>
          <w:sz w:val="16"/>
          <w:szCs w:val="16"/>
        </w:rPr>
        <w:t xml:space="preserve"> </w:t>
      </w:r>
    </w:p>
    <w:p w14:paraId="0C45555D" w14:textId="77777777" w:rsidR="00E17718" w:rsidRPr="00E17718" w:rsidRDefault="00E17718" w:rsidP="008D485B">
      <w:pPr>
        <w:ind w:left="2880" w:firstLine="720"/>
        <w:rPr>
          <w:sz w:val="16"/>
          <w:szCs w:val="16"/>
        </w:rPr>
      </w:pPr>
      <w:r>
        <w:rPr>
          <w:sz w:val="16"/>
          <w:szCs w:val="16"/>
        </w:rPr>
        <w:t>för Värdepapperslån</w:t>
      </w:r>
    </w:p>
    <w:p w14:paraId="5AE880F6" w14:textId="77777777" w:rsidR="00192F35" w:rsidRDefault="00192F35">
      <w:pPr>
        <w:spacing w:before="372" w:line="288" w:lineRule="exact"/>
        <w:sectPr w:rsidR="00192F35" w:rsidSect="008E07B6">
          <w:headerReference w:type="default" r:id="rId10"/>
          <w:type w:val="continuous"/>
          <w:pgSz w:w="11880" w:h="16920"/>
          <w:pgMar w:top="993" w:right="1706" w:bottom="2399" w:left="1690" w:header="720" w:footer="720" w:gutter="0"/>
          <w:cols w:space="720"/>
          <w:noEndnote/>
        </w:sectPr>
      </w:pPr>
    </w:p>
    <w:p w14:paraId="24A855B4" w14:textId="77777777" w:rsidR="00192F35" w:rsidRDefault="00192F35">
      <w:pPr>
        <w:spacing w:before="124" w:line="20" w:lineRule="exact"/>
        <w:jc w:val="cente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041"/>
        <w:gridCol w:w="3686"/>
        <w:gridCol w:w="1050"/>
        <w:gridCol w:w="1276"/>
        <w:gridCol w:w="1361"/>
      </w:tblGrid>
      <w:tr w:rsidR="008D485B" w:rsidRPr="008E07B6" w14:paraId="3EB61B26" w14:textId="77777777">
        <w:tblPrEx>
          <w:tblCellMar>
            <w:top w:w="0" w:type="dxa"/>
            <w:left w:w="0" w:type="dxa"/>
            <w:bottom w:w="0" w:type="dxa"/>
            <w:right w:w="0" w:type="dxa"/>
          </w:tblCellMar>
        </w:tblPrEx>
        <w:trPr>
          <w:cantSplit/>
          <w:trHeight w:hRule="exact" w:val="497"/>
          <w:jc w:val="center"/>
        </w:trPr>
        <w:tc>
          <w:tcPr>
            <w:tcW w:w="1041" w:type="dxa"/>
            <w:vMerge w:val="restart"/>
          </w:tcPr>
          <w:p w14:paraId="68ECA94A" w14:textId="77777777" w:rsidR="008D485B" w:rsidRPr="008E07B6" w:rsidRDefault="008D485B">
            <w:pPr>
              <w:spacing w:after="792"/>
              <w:ind w:left="36"/>
              <w:rPr>
                <w:b/>
                <w:spacing w:val="6"/>
                <w:sz w:val="16"/>
                <w:szCs w:val="16"/>
              </w:rPr>
            </w:pPr>
            <w:r w:rsidRPr="008E07B6">
              <w:rPr>
                <w:b/>
                <w:spacing w:val="6"/>
                <w:sz w:val="16"/>
                <w:szCs w:val="16"/>
              </w:rPr>
              <w:t>Part 1</w:t>
            </w:r>
          </w:p>
        </w:tc>
        <w:tc>
          <w:tcPr>
            <w:tcW w:w="4736" w:type="dxa"/>
            <w:gridSpan w:val="2"/>
          </w:tcPr>
          <w:p w14:paraId="5A275FFC" w14:textId="77777777" w:rsidR="008D485B" w:rsidRPr="008E07B6" w:rsidRDefault="008D485B">
            <w:pPr>
              <w:spacing w:before="72" w:after="468"/>
              <w:rPr>
                <w:spacing w:val="6"/>
                <w:sz w:val="16"/>
                <w:szCs w:val="16"/>
              </w:rPr>
            </w:pPr>
          </w:p>
        </w:tc>
        <w:tc>
          <w:tcPr>
            <w:tcW w:w="2637" w:type="dxa"/>
            <w:gridSpan w:val="2"/>
          </w:tcPr>
          <w:p w14:paraId="339A3A2A" w14:textId="77777777" w:rsidR="008D485B" w:rsidRPr="008E07B6" w:rsidRDefault="008D485B">
            <w:pPr>
              <w:spacing w:before="72" w:after="432"/>
              <w:rPr>
                <w:spacing w:val="6"/>
                <w:sz w:val="16"/>
                <w:szCs w:val="16"/>
              </w:rPr>
            </w:pPr>
            <w:r w:rsidRPr="008E07B6">
              <w:rPr>
                <w:spacing w:val="6"/>
                <w:sz w:val="16"/>
                <w:szCs w:val="16"/>
              </w:rPr>
              <w:t>Org nr</w:t>
            </w:r>
          </w:p>
        </w:tc>
      </w:tr>
      <w:tr w:rsidR="008D485B" w:rsidRPr="008E07B6" w14:paraId="42888C79" w14:textId="77777777">
        <w:tblPrEx>
          <w:tblCellMar>
            <w:top w:w="0" w:type="dxa"/>
            <w:left w:w="0" w:type="dxa"/>
            <w:bottom w:w="0" w:type="dxa"/>
            <w:right w:w="0" w:type="dxa"/>
          </w:tblCellMar>
        </w:tblPrEx>
        <w:trPr>
          <w:cantSplit/>
          <w:trHeight w:hRule="exact" w:val="480"/>
          <w:jc w:val="center"/>
        </w:trPr>
        <w:tc>
          <w:tcPr>
            <w:tcW w:w="1041" w:type="dxa"/>
            <w:vMerge/>
          </w:tcPr>
          <w:p w14:paraId="6B3C5BFD" w14:textId="77777777" w:rsidR="008D485B" w:rsidRPr="008E07B6" w:rsidRDefault="008D485B">
            <w:pPr>
              <w:rPr>
                <w:sz w:val="16"/>
                <w:szCs w:val="16"/>
              </w:rPr>
            </w:pPr>
          </w:p>
        </w:tc>
        <w:tc>
          <w:tcPr>
            <w:tcW w:w="4736" w:type="dxa"/>
            <w:gridSpan w:val="2"/>
          </w:tcPr>
          <w:p w14:paraId="05A1FB4A" w14:textId="77777777" w:rsidR="008D485B" w:rsidRPr="008E07B6" w:rsidRDefault="008D485B">
            <w:pPr>
              <w:spacing w:after="324"/>
              <w:rPr>
                <w:spacing w:val="6"/>
                <w:sz w:val="16"/>
                <w:szCs w:val="16"/>
              </w:rPr>
            </w:pPr>
            <w:r w:rsidRPr="008E07B6">
              <w:rPr>
                <w:spacing w:val="6"/>
                <w:sz w:val="16"/>
                <w:szCs w:val="16"/>
              </w:rPr>
              <w:t>Adress</w:t>
            </w:r>
          </w:p>
        </w:tc>
        <w:tc>
          <w:tcPr>
            <w:tcW w:w="2637" w:type="dxa"/>
            <w:gridSpan w:val="2"/>
          </w:tcPr>
          <w:p w14:paraId="3231FB75" w14:textId="77777777" w:rsidR="008D485B" w:rsidRPr="008E07B6" w:rsidRDefault="008D485B">
            <w:pPr>
              <w:tabs>
                <w:tab w:val="left" w:pos="1260"/>
              </w:tabs>
              <w:spacing w:after="108"/>
              <w:rPr>
                <w:spacing w:val="6"/>
                <w:sz w:val="16"/>
                <w:szCs w:val="16"/>
              </w:rPr>
            </w:pPr>
            <w:r w:rsidRPr="008E07B6">
              <w:rPr>
                <w:spacing w:val="6"/>
                <w:sz w:val="16"/>
                <w:szCs w:val="16"/>
              </w:rPr>
              <w:t>Depå-/konto</w:t>
            </w:r>
            <w:r w:rsidR="00FA3D2D" w:rsidRPr="008E07B6">
              <w:rPr>
                <w:spacing w:val="6"/>
                <w:sz w:val="16"/>
                <w:szCs w:val="16"/>
              </w:rPr>
              <w:t>nr</w:t>
            </w:r>
            <w:r w:rsidRPr="008E07B6">
              <w:rPr>
                <w:spacing w:val="6"/>
                <w:sz w:val="16"/>
                <w:szCs w:val="16"/>
              </w:rPr>
              <w:tab/>
            </w:r>
          </w:p>
        </w:tc>
      </w:tr>
      <w:tr w:rsidR="008D485B" w:rsidRPr="008E07B6" w14:paraId="0060268F" w14:textId="77777777">
        <w:tblPrEx>
          <w:tblCellMar>
            <w:top w:w="0" w:type="dxa"/>
            <w:left w:w="0" w:type="dxa"/>
            <w:bottom w:w="0" w:type="dxa"/>
            <w:right w:w="0" w:type="dxa"/>
          </w:tblCellMar>
        </w:tblPrEx>
        <w:trPr>
          <w:cantSplit/>
          <w:trHeight w:val="245"/>
          <w:jc w:val="center"/>
        </w:trPr>
        <w:tc>
          <w:tcPr>
            <w:tcW w:w="1041" w:type="dxa"/>
            <w:vMerge/>
          </w:tcPr>
          <w:p w14:paraId="0B81D70D" w14:textId="77777777" w:rsidR="008D485B" w:rsidRPr="008E07B6" w:rsidRDefault="008D485B">
            <w:pPr>
              <w:rPr>
                <w:sz w:val="16"/>
                <w:szCs w:val="16"/>
              </w:rPr>
            </w:pPr>
          </w:p>
        </w:tc>
        <w:tc>
          <w:tcPr>
            <w:tcW w:w="4736" w:type="dxa"/>
            <w:gridSpan w:val="2"/>
          </w:tcPr>
          <w:p w14:paraId="0F23C014" w14:textId="77777777" w:rsidR="008D485B" w:rsidRPr="008E07B6" w:rsidRDefault="008D485B">
            <w:pPr>
              <w:tabs>
                <w:tab w:val="left" w:pos="1152"/>
              </w:tabs>
              <w:spacing w:after="324"/>
              <w:rPr>
                <w:spacing w:val="6"/>
                <w:sz w:val="16"/>
                <w:szCs w:val="16"/>
              </w:rPr>
            </w:pPr>
            <w:r w:rsidRPr="008E07B6">
              <w:rPr>
                <w:spacing w:val="6"/>
                <w:sz w:val="16"/>
                <w:szCs w:val="16"/>
              </w:rPr>
              <w:t>Postnummer</w:t>
            </w:r>
            <w:r w:rsidRPr="008E07B6">
              <w:rPr>
                <w:spacing w:val="6"/>
                <w:sz w:val="16"/>
                <w:szCs w:val="16"/>
              </w:rPr>
              <w:tab/>
              <w:t>Ort</w:t>
            </w:r>
          </w:p>
        </w:tc>
        <w:tc>
          <w:tcPr>
            <w:tcW w:w="1276" w:type="dxa"/>
            <w:shd w:val="clear" w:color="auto" w:fill="auto"/>
          </w:tcPr>
          <w:p w14:paraId="698C7523" w14:textId="77777777" w:rsidR="008D485B" w:rsidRPr="008E07B6" w:rsidRDefault="00FA3D2D">
            <w:pPr>
              <w:rPr>
                <w:spacing w:val="6"/>
                <w:sz w:val="16"/>
                <w:szCs w:val="16"/>
              </w:rPr>
            </w:pPr>
            <w:r w:rsidRPr="008E07B6">
              <w:rPr>
                <w:spacing w:val="6"/>
                <w:sz w:val="16"/>
                <w:szCs w:val="16"/>
              </w:rPr>
              <w:t>Depånr</w:t>
            </w:r>
          </w:p>
        </w:tc>
        <w:tc>
          <w:tcPr>
            <w:tcW w:w="1361" w:type="dxa"/>
            <w:shd w:val="clear" w:color="auto" w:fill="auto"/>
          </w:tcPr>
          <w:p w14:paraId="4C76B08E" w14:textId="77777777" w:rsidR="008D485B" w:rsidRPr="008E07B6" w:rsidRDefault="00FA3D2D">
            <w:pPr>
              <w:rPr>
                <w:spacing w:val="6"/>
                <w:sz w:val="16"/>
                <w:szCs w:val="16"/>
              </w:rPr>
            </w:pPr>
            <w:r w:rsidRPr="008E07B6">
              <w:rPr>
                <w:spacing w:val="6"/>
                <w:sz w:val="16"/>
                <w:szCs w:val="16"/>
              </w:rPr>
              <w:t>Kontonr</w:t>
            </w:r>
          </w:p>
        </w:tc>
      </w:tr>
      <w:tr w:rsidR="001509F2" w:rsidRPr="008E07B6" w14:paraId="28F5DFB2" w14:textId="77777777">
        <w:tblPrEx>
          <w:tblCellMar>
            <w:top w:w="0" w:type="dxa"/>
            <w:left w:w="0" w:type="dxa"/>
            <w:bottom w:w="0" w:type="dxa"/>
            <w:right w:w="0" w:type="dxa"/>
          </w:tblCellMar>
        </w:tblPrEx>
        <w:trPr>
          <w:cantSplit/>
          <w:trHeight w:hRule="exact" w:val="705"/>
          <w:jc w:val="center"/>
        </w:trPr>
        <w:tc>
          <w:tcPr>
            <w:tcW w:w="1041" w:type="dxa"/>
            <w:vMerge/>
          </w:tcPr>
          <w:p w14:paraId="03B3EFCE" w14:textId="77777777" w:rsidR="001509F2" w:rsidRPr="008E07B6" w:rsidRDefault="001509F2">
            <w:pPr>
              <w:rPr>
                <w:sz w:val="16"/>
                <w:szCs w:val="16"/>
              </w:rPr>
            </w:pPr>
          </w:p>
        </w:tc>
        <w:tc>
          <w:tcPr>
            <w:tcW w:w="4736" w:type="dxa"/>
            <w:gridSpan w:val="2"/>
          </w:tcPr>
          <w:p w14:paraId="290359A0" w14:textId="77777777" w:rsidR="001509F2" w:rsidRPr="00482AF4" w:rsidRDefault="00482AF4" w:rsidP="005C6A94">
            <w:pPr>
              <w:tabs>
                <w:tab w:val="left" w:pos="1152"/>
              </w:tabs>
              <w:spacing w:line="360" w:lineRule="auto"/>
              <w:rPr>
                <w:spacing w:val="6"/>
                <w:sz w:val="16"/>
                <w:szCs w:val="16"/>
              </w:rPr>
            </w:pPr>
            <w:proofErr w:type="gramStart"/>
            <w:r>
              <w:rPr>
                <w:spacing w:val="6"/>
                <w:sz w:val="16"/>
                <w:szCs w:val="16"/>
              </w:rPr>
              <w:t>e-mail adress</w:t>
            </w:r>
            <w:proofErr w:type="gramEnd"/>
          </w:p>
        </w:tc>
        <w:tc>
          <w:tcPr>
            <w:tcW w:w="1276" w:type="dxa"/>
            <w:shd w:val="clear" w:color="auto" w:fill="auto"/>
          </w:tcPr>
          <w:p w14:paraId="00922249" w14:textId="77777777" w:rsidR="001509F2" w:rsidRPr="008E07B6" w:rsidRDefault="001509F2">
            <w:pPr>
              <w:rPr>
                <w:spacing w:val="6"/>
                <w:sz w:val="16"/>
                <w:szCs w:val="16"/>
              </w:rPr>
            </w:pPr>
          </w:p>
        </w:tc>
        <w:tc>
          <w:tcPr>
            <w:tcW w:w="1361" w:type="dxa"/>
            <w:shd w:val="clear" w:color="auto" w:fill="auto"/>
          </w:tcPr>
          <w:p w14:paraId="0139FEF0" w14:textId="77777777" w:rsidR="001509F2" w:rsidRPr="008E07B6" w:rsidRDefault="001509F2">
            <w:pPr>
              <w:rPr>
                <w:spacing w:val="6"/>
                <w:sz w:val="16"/>
                <w:szCs w:val="16"/>
              </w:rPr>
            </w:pPr>
          </w:p>
        </w:tc>
      </w:tr>
      <w:tr w:rsidR="008D485B" w:rsidRPr="008E07B6" w14:paraId="01F594F2" w14:textId="77777777">
        <w:tblPrEx>
          <w:tblCellMar>
            <w:top w:w="0" w:type="dxa"/>
            <w:left w:w="0" w:type="dxa"/>
            <w:bottom w:w="0" w:type="dxa"/>
            <w:right w:w="0" w:type="dxa"/>
          </w:tblCellMar>
        </w:tblPrEx>
        <w:trPr>
          <w:cantSplit/>
          <w:trHeight w:hRule="exact" w:val="705"/>
          <w:jc w:val="center"/>
        </w:trPr>
        <w:tc>
          <w:tcPr>
            <w:tcW w:w="1041" w:type="dxa"/>
            <w:vMerge/>
          </w:tcPr>
          <w:p w14:paraId="7B937438" w14:textId="77777777" w:rsidR="008D485B" w:rsidRPr="008E07B6" w:rsidRDefault="008D485B">
            <w:pPr>
              <w:rPr>
                <w:sz w:val="16"/>
                <w:szCs w:val="16"/>
              </w:rPr>
            </w:pPr>
          </w:p>
        </w:tc>
        <w:tc>
          <w:tcPr>
            <w:tcW w:w="4736" w:type="dxa"/>
            <w:gridSpan w:val="2"/>
          </w:tcPr>
          <w:p w14:paraId="62DE7942" w14:textId="77777777" w:rsidR="008D485B" w:rsidRPr="008E07B6" w:rsidRDefault="004F6734" w:rsidP="005C6A94">
            <w:pPr>
              <w:tabs>
                <w:tab w:val="left" w:pos="1152"/>
              </w:tabs>
              <w:spacing w:line="360" w:lineRule="auto"/>
              <w:rPr>
                <w:spacing w:val="6"/>
                <w:sz w:val="16"/>
                <w:szCs w:val="16"/>
              </w:rPr>
            </w:pPr>
            <w:r w:rsidRPr="000009D6">
              <w:rPr>
                <w:spacing w:val="6"/>
                <w:sz w:val="28"/>
                <w:szCs w:val="28"/>
              </w:rPr>
              <w:t>□</w:t>
            </w:r>
            <w:r>
              <w:rPr>
                <w:spacing w:val="6"/>
                <w:sz w:val="16"/>
                <w:szCs w:val="16"/>
              </w:rPr>
              <w:t xml:space="preserve"> </w:t>
            </w:r>
            <w:r w:rsidR="008D485B" w:rsidRPr="008E07B6">
              <w:rPr>
                <w:spacing w:val="6"/>
                <w:sz w:val="16"/>
                <w:szCs w:val="16"/>
              </w:rPr>
              <w:t xml:space="preserve">Säkerhet ska ställas för upptagna Värdepapperslån </w:t>
            </w:r>
          </w:p>
          <w:p w14:paraId="0BDECEFE" w14:textId="77777777" w:rsidR="008D485B" w:rsidRPr="008E07B6" w:rsidRDefault="004F6734" w:rsidP="005C6A94">
            <w:pPr>
              <w:tabs>
                <w:tab w:val="left" w:leader="dot" w:pos="1152"/>
              </w:tabs>
              <w:spacing w:line="360" w:lineRule="auto"/>
              <w:rPr>
                <w:spacing w:val="6"/>
                <w:sz w:val="16"/>
                <w:szCs w:val="16"/>
              </w:rPr>
            </w:pPr>
            <w:r>
              <w:rPr>
                <w:spacing w:val="6"/>
                <w:sz w:val="16"/>
                <w:szCs w:val="16"/>
              </w:rPr>
              <w:t xml:space="preserve">     </w:t>
            </w:r>
            <w:r w:rsidR="008D485B" w:rsidRPr="008E07B6">
              <w:rPr>
                <w:spacing w:val="6"/>
                <w:sz w:val="16"/>
                <w:szCs w:val="16"/>
              </w:rPr>
              <w:t>Säkerhetstal (%): ____.</w:t>
            </w:r>
          </w:p>
          <w:p w14:paraId="7DB79CF8" w14:textId="77777777" w:rsidR="008D485B" w:rsidRPr="008E07B6" w:rsidRDefault="008D485B">
            <w:pPr>
              <w:tabs>
                <w:tab w:val="left" w:pos="1152"/>
              </w:tabs>
              <w:spacing w:after="324"/>
              <w:rPr>
                <w:spacing w:val="6"/>
                <w:sz w:val="16"/>
                <w:szCs w:val="16"/>
              </w:rPr>
            </w:pPr>
          </w:p>
        </w:tc>
        <w:tc>
          <w:tcPr>
            <w:tcW w:w="1276" w:type="dxa"/>
            <w:shd w:val="clear" w:color="auto" w:fill="auto"/>
          </w:tcPr>
          <w:p w14:paraId="080DC6DD" w14:textId="77777777" w:rsidR="008D485B" w:rsidRPr="008E07B6" w:rsidRDefault="00FA3D2D">
            <w:pPr>
              <w:rPr>
                <w:spacing w:val="6"/>
                <w:sz w:val="16"/>
                <w:szCs w:val="16"/>
              </w:rPr>
            </w:pPr>
            <w:r w:rsidRPr="008E07B6">
              <w:rPr>
                <w:spacing w:val="6"/>
                <w:sz w:val="16"/>
                <w:szCs w:val="16"/>
              </w:rPr>
              <w:t>Telefon</w:t>
            </w:r>
          </w:p>
        </w:tc>
        <w:tc>
          <w:tcPr>
            <w:tcW w:w="1361" w:type="dxa"/>
            <w:shd w:val="clear" w:color="auto" w:fill="auto"/>
          </w:tcPr>
          <w:p w14:paraId="1392CE00" w14:textId="77777777" w:rsidR="008D485B" w:rsidRPr="008E07B6" w:rsidRDefault="00FA3D2D">
            <w:pPr>
              <w:rPr>
                <w:spacing w:val="6"/>
                <w:sz w:val="16"/>
                <w:szCs w:val="16"/>
              </w:rPr>
            </w:pPr>
            <w:r w:rsidRPr="008E07B6">
              <w:rPr>
                <w:spacing w:val="6"/>
                <w:sz w:val="16"/>
                <w:szCs w:val="16"/>
              </w:rPr>
              <w:t>Telefax</w:t>
            </w:r>
          </w:p>
        </w:tc>
      </w:tr>
      <w:tr w:rsidR="00FA3D2D" w:rsidRPr="008E07B6" w14:paraId="59ECD10E" w14:textId="77777777">
        <w:tblPrEx>
          <w:tblCellMar>
            <w:top w:w="0" w:type="dxa"/>
            <w:left w:w="0" w:type="dxa"/>
            <w:bottom w:w="0" w:type="dxa"/>
            <w:right w:w="0" w:type="dxa"/>
          </w:tblCellMar>
        </w:tblPrEx>
        <w:trPr>
          <w:cantSplit/>
          <w:trHeight w:hRule="exact" w:val="445"/>
          <w:jc w:val="center"/>
        </w:trPr>
        <w:tc>
          <w:tcPr>
            <w:tcW w:w="1041" w:type="dxa"/>
            <w:vMerge w:val="restart"/>
          </w:tcPr>
          <w:p w14:paraId="455FAB35" w14:textId="77777777" w:rsidR="00FA3D2D" w:rsidRPr="008E07B6" w:rsidRDefault="00FA3D2D">
            <w:pPr>
              <w:spacing w:after="1440"/>
              <w:ind w:left="36"/>
              <w:rPr>
                <w:b/>
                <w:spacing w:val="6"/>
                <w:sz w:val="16"/>
                <w:szCs w:val="16"/>
              </w:rPr>
            </w:pPr>
            <w:r w:rsidRPr="008E07B6">
              <w:rPr>
                <w:b/>
                <w:spacing w:val="6"/>
                <w:sz w:val="16"/>
                <w:szCs w:val="16"/>
              </w:rPr>
              <w:t>Part 2</w:t>
            </w:r>
          </w:p>
        </w:tc>
        <w:tc>
          <w:tcPr>
            <w:tcW w:w="4736" w:type="dxa"/>
            <w:gridSpan w:val="2"/>
          </w:tcPr>
          <w:p w14:paraId="0237D8F1" w14:textId="77777777" w:rsidR="00FA3D2D" w:rsidRPr="008E07B6" w:rsidRDefault="00FA3D2D">
            <w:pPr>
              <w:spacing w:after="468"/>
              <w:rPr>
                <w:spacing w:val="6"/>
                <w:sz w:val="16"/>
                <w:szCs w:val="16"/>
              </w:rPr>
            </w:pPr>
          </w:p>
        </w:tc>
        <w:tc>
          <w:tcPr>
            <w:tcW w:w="2637" w:type="dxa"/>
            <w:gridSpan w:val="2"/>
          </w:tcPr>
          <w:p w14:paraId="338A4103" w14:textId="77777777" w:rsidR="00FA3D2D" w:rsidRPr="008E07B6" w:rsidRDefault="00FA3D2D">
            <w:pPr>
              <w:spacing w:before="36" w:after="468"/>
              <w:rPr>
                <w:spacing w:val="6"/>
                <w:sz w:val="16"/>
                <w:szCs w:val="16"/>
              </w:rPr>
            </w:pPr>
            <w:r w:rsidRPr="008E07B6">
              <w:rPr>
                <w:spacing w:val="6"/>
                <w:sz w:val="16"/>
                <w:szCs w:val="16"/>
              </w:rPr>
              <w:t>Org nr</w:t>
            </w:r>
          </w:p>
        </w:tc>
      </w:tr>
      <w:tr w:rsidR="00FA3D2D" w:rsidRPr="008E07B6" w14:paraId="3D8AEBBF" w14:textId="77777777">
        <w:tblPrEx>
          <w:tblCellMar>
            <w:top w:w="0" w:type="dxa"/>
            <w:left w:w="0" w:type="dxa"/>
            <w:bottom w:w="0" w:type="dxa"/>
            <w:right w:w="0" w:type="dxa"/>
          </w:tblCellMar>
        </w:tblPrEx>
        <w:trPr>
          <w:cantSplit/>
          <w:trHeight w:hRule="exact" w:val="485"/>
          <w:jc w:val="center"/>
        </w:trPr>
        <w:tc>
          <w:tcPr>
            <w:tcW w:w="1041" w:type="dxa"/>
            <w:vMerge/>
          </w:tcPr>
          <w:p w14:paraId="6D1CE312" w14:textId="77777777" w:rsidR="00FA3D2D" w:rsidRPr="008E07B6" w:rsidRDefault="00FA3D2D">
            <w:pPr>
              <w:rPr>
                <w:sz w:val="16"/>
                <w:szCs w:val="16"/>
              </w:rPr>
            </w:pPr>
          </w:p>
        </w:tc>
        <w:tc>
          <w:tcPr>
            <w:tcW w:w="4736" w:type="dxa"/>
            <w:gridSpan w:val="2"/>
          </w:tcPr>
          <w:p w14:paraId="08401357" w14:textId="77777777" w:rsidR="00FA3D2D" w:rsidRPr="008E07B6" w:rsidRDefault="00FA3D2D">
            <w:pPr>
              <w:spacing w:after="324"/>
              <w:rPr>
                <w:spacing w:val="6"/>
                <w:sz w:val="16"/>
                <w:szCs w:val="16"/>
              </w:rPr>
            </w:pPr>
            <w:r w:rsidRPr="008E07B6">
              <w:rPr>
                <w:spacing w:val="6"/>
                <w:sz w:val="16"/>
                <w:szCs w:val="16"/>
              </w:rPr>
              <w:t>Adress</w:t>
            </w:r>
          </w:p>
        </w:tc>
        <w:tc>
          <w:tcPr>
            <w:tcW w:w="2637" w:type="dxa"/>
            <w:gridSpan w:val="2"/>
          </w:tcPr>
          <w:p w14:paraId="1D32B65E" w14:textId="77777777" w:rsidR="00FA3D2D" w:rsidRPr="008E07B6" w:rsidRDefault="00FA3D2D">
            <w:pPr>
              <w:tabs>
                <w:tab w:val="left" w:pos="1260"/>
              </w:tabs>
              <w:spacing w:after="108"/>
              <w:rPr>
                <w:spacing w:val="6"/>
                <w:sz w:val="16"/>
                <w:szCs w:val="16"/>
              </w:rPr>
            </w:pPr>
            <w:r w:rsidRPr="008E07B6">
              <w:rPr>
                <w:spacing w:val="6"/>
                <w:sz w:val="16"/>
                <w:szCs w:val="16"/>
              </w:rPr>
              <w:t>Depå-/kontonr</w:t>
            </w:r>
          </w:p>
        </w:tc>
      </w:tr>
      <w:tr w:rsidR="00FA3D2D" w:rsidRPr="008E07B6" w14:paraId="75C643FB" w14:textId="77777777">
        <w:tblPrEx>
          <w:tblCellMar>
            <w:top w:w="0" w:type="dxa"/>
            <w:left w:w="0" w:type="dxa"/>
            <w:bottom w:w="0" w:type="dxa"/>
            <w:right w:w="0" w:type="dxa"/>
          </w:tblCellMar>
        </w:tblPrEx>
        <w:trPr>
          <w:cantSplit/>
          <w:trHeight w:val="245"/>
          <w:jc w:val="center"/>
        </w:trPr>
        <w:tc>
          <w:tcPr>
            <w:tcW w:w="1041" w:type="dxa"/>
            <w:vMerge/>
          </w:tcPr>
          <w:p w14:paraId="1582CFB0" w14:textId="77777777" w:rsidR="00FA3D2D" w:rsidRPr="008E07B6" w:rsidRDefault="00FA3D2D">
            <w:pPr>
              <w:rPr>
                <w:sz w:val="16"/>
                <w:szCs w:val="16"/>
              </w:rPr>
            </w:pPr>
          </w:p>
        </w:tc>
        <w:tc>
          <w:tcPr>
            <w:tcW w:w="4736" w:type="dxa"/>
            <w:gridSpan w:val="2"/>
          </w:tcPr>
          <w:p w14:paraId="5666497C" w14:textId="77777777" w:rsidR="00FA3D2D" w:rsidRPr="008E07B6" w:rsidRDefault="00FA3D2D">
            <w:pPr>
              <w:tabs>
                <w:tab w:val="left" w:pos="1152"/>
              </w:tabs>
              <w:spacing w:after="324"/>
              <w:rPr>
                <w:spacing w:val="6"/>
                <w:sz w:val="16"/>
                <w:szCs w:val="16"/>
              </w:rPr>
            </w:pPr>
            <w:r w:rsidRPr="008E07B6">
              <w:rPr>
                <w:spacing w:val="6"/>
                <w:sz w:val="16"/>
                <w:szCs w:val="16"/>
              </w:rPr>
              <w:t>Postnummer</w:t>
            </w:r>
            <w:r w:rsidRPr="008E07B6">
              <w:rPr>
                <w:spacing w:val="6"/>
                <w:sz w:val="16"/>
                <w:szCs w:val="16"/>
              </w:rPr>
              <w:tab/>
              <w:t>Ort</w:t>
            </w:r>
          </w:p>
        </w:tc>
        <w:tc>
          <w:tcPr>
            <w:tcW w:w="1276" w:type="dxa"/>
            <w:shd w:val="clear" w:color="auto" w:fill="auto"/>
          </w:tcPr>
          <w:p w14:paraId="2D1DFCE1" w14:textId="77777777" w:rsidR="00FA3D2D" w:rsidRPr="008E07B6" w:rsidRDefault="00FA3D2D">
            <w:pPr>
              <w:rPr>
                <w:spacing w:val="6"/>
                <w:sz w:val="16"/>
                <w:szCs w:val="16"/>
              </w:rPr>
            </w:pPr>
            <w:r w:rsidRPr="008E07B6">
              <w:rPr>
                <w:spacing w:val="6"/>
                <w:sz w:val="16"/>
                <w:szCs w:val="16"/>
              </w:rPr>
              <w:t>Depånr</w:t>
            </w:r>
          </w:p>
        </w:tc>
        <w:tc>
          <w:tcPr>
            <w:tcW w:w="1361" w:type="dxa"/>
            <w:shd w:val="clear" w:color="auto" w:fill="auto"/>
          </w:tcPr>
          <w:p w14:paraId="727B0D9D" w14:textId="77777777" w:rsidR="00FA3D2D" w:rsidRPr="008E07B6" w:rsidRDefault="00FA3D2D">
            <w:pPr>
              <w:rPr>
                <w:spacing w:val="6"/>
                <w:sz w:val="16"/>
                <w:szCs w:val="16"/>
              </w:rPr>
            </w:pPr>
            <w:r w:rsidRPr="008E07B6">
              <w:rPr>
                <w:spacing w:val="6"/>
                <w:sz w:val="16"/>
                <w:szCs w:val="16"/>
              </w:rPr>
              <w:t>Kontonr</w:t>
            </w:r>
          </w:p>
        </w:tc>
      </w:tr>
      <w:tr w:rsidR="001509F2" w:rsidRPr="008E07B6" w14:paraId="516E725F" w14:textId="77777777">
        <w:tblPrEx>
          <w:tblCellMar>
            <w:top w:w="0" w:type="dxa"/>
            <w:left w:w="0" w:type="dxa"/>
            <w:bottom w:w="0" w:type="dxa"/>
            <w:right w:w="0" w:type="dxa"/>
          </w:tblCellMar>
        </w:tblPrEx>
        <w:trPr>
          <w:cantSplit/>
          <w:trHeight w:val="245"/>
          <w:jc w:val="center"/>
        </w:trPr>
        <w:tc>
          <w:tcPr>
            <w:tcW w:w="1041" w:type="dxa"/>
            <w:vMerge/>
          </w:tcPr>
          <w:p w14:paraId="522AEF71" w14:textId="77777777" w:rsidR="001509F2" w:rsidRPr="008E07B6" w:rsidRDefault="001509F2">
            <w:pPr>
              <w:rPr>
                <w:sz w:val="16"/>
                <w:szCs w:val="16"/>
              </w:rPr>
            </w:pPr>
          </w:p>
        </w:tc>
        <w:tc>
          <w:tcPr>
            <w:tcW w:w="4736" w:type="dxa"/>
            <w:gridSpan w:val="2"/>
          </w:tcPr>
          <w:p w14:paraId="5430943F" w14:textId="77777777" w:rsidR="001509F2" w:rsidRPr="008E07B6" w:rsidRDefault="00482AF4">
            <w:pPr>
              <w:tabs>
                <w:tab w:val="left" w:pos="1152"/>
              </w:tabs>
              <w:spacing w:after="324"/>
              <w:rPr>
                <w:spacing w:val="6"/>
                <w:sz w:val="16"/>
                <w:szCs w:val="16"/>
              </w:rPr>
            </w:pPr>
            <w:proofErr w:type="gramStart"/>
            <w:r>
              <w:rPr>
                <w:spacing w:val="6"/>
                <w:sz w:val="16"/>
                <w:szCs w:val="16"/>
              </w:rPr>
              <w:t>e-mail adress</w:t>
            </w:r>
            <w:proofErr w:type="gramEnd"/>
          </w:p>
        </w:tc>
        <w:tc>
          <w:tcPr>
            <w:tcW w:w="1276" w:type="dxa"/>
            <w:shd w:val="clear" w:color="auto" w:fill="auto"/>
          </w:tcPr>
          <w:p w14:paraId="66B418B0" w14:textId="77777777" w:rsidR="001509F2" w:rsidRPr="008E07B6" w:rsidRDefault="001509F2">
            <w:pPr>
              <w:rPr>
                <w:spacing w:val="6"/>
                <w:sz w:val="16"/>
                <w:szCs w:val="16"/>
              </w:rPr>
            </w:pPr>
          </w:p>
        </w:tc>
        <w:tc>
          <w:tcPr>
            <w:tcW w:w="1361" w:type="dxa"/>
            <w:shd w:val="clear" w:color="auto" w:fill="auto"/>
          </w:tcPr>
          <w:p w14:paraId="2624160B" w14:textId="77777777" w:rsidR="001509F2" w:rsidRPr="008E07B6" w:rsidRDefault="001509F2">
            <w:pPr>
              <w:rPr>
                <w:spacing w:val="6"/>
                <w:sz w:val="16"/>
                <w:szCs w:val="16"/>
              </w:rPr>
            </w:pPr>
          </w:p>
        </w:tc>
      </w:tr>
      <w:tr w:rsidR="00FA3D2D" w:rsidRPr="008E07B6" w14:paraId="0DCC2E70" w14:textId="77777777">
        <w:tblPrEx>
          <w:tblCellMar>
            <w:top w:w="0" w:type="dxa"/>
            <w:left w:w="0" w:type="dxa"/>
            <w:bottom w:w="0" w:type="dxa"/>
            <w:right w:w="0" w:type="dxa"/>
          </w:tblCellMar>
        </w:tblPrEx>
        <w:trPr>
          <w:cantSplit/>
          <w:trHeight w:hRule="exact" w:val="666"/>
          <w:jc w:val="center"/>
        </w:trPr>
        <w:tc>
          <w:tcPr>
            <w:tcW w:w="1041" w:type="dxa"/>
            <w:vMerge/>
          </w:tcPr>
          <w:p w14:paraId="15268034" w14:textId="77777777" w:rsidR="00FA3D2D" w:rsidRPr="008E07B6" w:rsidRDefault="00FA3D2D">
            <w:pPr>
              <w:rPr>
                <w:sz w:val="16"/>
                <w:szCs w:val="16"/>
              </w:rPr>
            </w:pPr>
          </w:p>
        </w:tc>
        <w:tc>
          <w:tcPr>
            <w:tcW w:w="4736" w:type="dxa"/>
            <w:gridSpan w:val="2"/>
          </w:tcPr>
          <w:p w14:paraId="01110EA1" w14:textId="77777777" w:rsidR="004F6734" w:rsidRPr="008E07B6" w:rsidRDefault="004F6734" w:rsidP="005C6A94">
            <w:pPr>
              <w:tabs>
                <w:tab w:val="left" w:pos="1152"/>
              </w:tabs>
              <w:spacing w:line="360" w:lineRule="auto"/>
              <w:rPr>
                <w:spacing w:val="6"/>
                <w:sz w:val="16"/>
                <w:szCs w:val="16"/>
              </w:rPr>
            </w:pPr>
            <w:r w:rsidRPr="000009D6">
              <w:rPr>
                <w:spacing w:val="6"/>
                <w:sz w:val="28"/>
                <w:szCs w:val="28"/>
              </w:rPr>
              <w:t>□</w:t>
            </w:r>
            <w:r>
              <w:rPr>
                <w:spacing w:val="6"/>
                <w:sz w:val="16"/>
                <w:szCs w:val="16"/>
              </w:rPr>
              <w:t xml:space="preserve"> </w:t>
            </w:r>
            <w:r w:rsidRPr="008E07B6">
              <w:rPr>
                <w:spacing w:val="6"/>
                <w:sz w:val="16"/>
                <w:szCs w:val="16"/>
              </w:rPr>
              <w:t xml:space="preserve">Säkerhet ska ställas för upptagna Värdepapperslån </w:t>
            </w:r>
          </w:p>
          <w:p w14:paraId="066AF1C3" w14:textId="77777777" w:rsidR="004F6734" w:rsidRPr="008E07B6" w:rsidRDefault="004F6734" w:rsidP="005C6A94">
            <w:pPr>
              <w:tabs>
                <w:tab w:val="left" w:leader="dot" w:pos="1152"/>
              </w:tabs>
              <w:spacing w:line="360" w:lineRule="auto"/>
              <w:rPr>
                <w:spacing w:val="6"/>
                <w:sz w:val="16"/>
                <w:szCs w:val="16"/>
              </w:rPr>
            </w:pPr>
            <w:r>
              <w:rPr>
                <w:spacing w:val="6"/>
                <w:sz w:val="16"/>
                <w:szCs w:val="16"/>
              </w:rPr>
              <w:t xml:space="preserve">     </w:t>
            </w:r>
            <w:r w:rsidRPr="008E07B6">
              <w:rPr>
                <w:spacing w:val="6"/>
                <w:sz w:val="16"/>
                <w:szCs w:val="16"/>
              </w:rPr>
              <w:t>Säkerhetstal (%): ____.</w:t>
            </w:r>
          </w:p>
          <w:p w14:paraId="4FC96CF4" w14:textId="77777777" w:rsidR="00FA3D2D" w:rsidRPr="008E07B6" w:rsidRDefault="00FA3D2D">
            <w:pPr>
              <w:tabs>
                <w:tab w:val="left" w:pos="1152"/>
              </w:tabs>
              <w:spacing w:after="324"/>
              <w:rPr>
                <w:spacing w:val="6"/>
                <w:sz w:val="16"/>
                <w:szCs w:val="16"/>
              </w:rPr>
            </w:pPr>
          </w:p>
        </w:tc>
        <w:tc>
          <w:tcPr>
            <w:tcW w:w="1276" w:type="dxa"/>
            <w:shd w:val="clear" w:color="auto" w:fill="auto"/>
          </w:tcPr>
          <w:p w14:paraId="7D65AAEE" w14:textId="77777777" w:rsidR="00FA3D2D" w:rsidRPr="008E07B6" w:rsidRDefault="00FA3D2D">
            <w:pPr>
              <w:rPr>
                <w:spacing w:val="6"/>
                <w:sz w:val="16"/>
                <w:szCs w:val="16"/>
              </w:rPr>
            </w:pPr>
            <w:r w:rsidRPr="008E07B6">
              <w:rPr>
                <w:spacing w:val="6"/>
                <w:sz w:val="16"/>
                <w:szCs w:val="16"/>
              </w:rPr>
              <w:t>Telefon</w:t>
            </w:r>
          </w:p>
        </w:tc>
        <w:tc>
          <w:tcPr>
            <w:tcW w:w="1361" w:type="dxa"/>
            <w:shd w:val="clear" w:color="auto" w:fill="auto"/>
          </w:tcPr>
          <w:p w14:paraId="405B68B1" w14:textId="77777777" w:rsidR="00FA3D2D" w:rsidRPr="008E07B6" w:rsidRDefault="00FA3D2D">
            <w:pPr>
              <w:rPr>
                <w:spacing w:val="6"/>
                <w:sz w:val="16"/>
                <w:szCs w:val="16"/>
              </w:rPr>
            </w:pPr>
            <w:r w:rsidRPr="008E07B6">
              <w:rPr>
                <w:spacing w:val="6"/>
                <w:sz w:val="16"/>
                <w:szCs w:val="16"/>
              </w:rPr>
              <w:t>Telefax</w:t>
            </w:r>
          </w:p>
        </w:tc>
      </w:tr>
      <w:tr w:rsidR="00677B52" w:rsidRPr="008E07B6" w14:paraId="2B711AF5" w14:textId="77777777">
        <w:tblPrEx>
          <w:tblCellMar>
            <w:top w:w="0" w:type="dxa"/>
            <w:left w:w="0" w:type="dxa"/>
            <w:bottom w:w="0" w:type="dxa"/>
            <w:right w:w="0" w:type="dxa"/>
          </w:tblCellMar>
        </w:tblPrEx>
        <w:trPr>
          <w:trHeight w:hRule="exact" w:val="420"/>
          <w:jc w:val="center"/>
        </w:trPr>
        <w:tc>
          <w:tcPr>
            <w:tcW w:w="1041" w:type="dxa"/>
          </w:tcPr>
          <w:p w14:paraId="6D1E33E2" w14:textId="77777777" w:rsidR="00677B52" w:rsidRPr="008E07B6" w:rsidRDefault="00677B52" w:rsidP="00677B52">
            <w:pPr>
              <w:spacing w:before="36" w:after="2628"/>
              <w:ind w:left="36"/>
              <w:rPr>
                <w:spacing w:val="6"/>
                <w:sz w:val="16"/>
                <w:szCs w:val="16"/>
              </w:rPr>
            </w:pPr>
            <w:r>
              <w:rPr>
                <w:spacing w:val="6"/>
                <w:sz w:val="16"/>
                <w:szCs w:val="16"/>
              </w:rPr>
              <w:t>Dag för ikraftträdande</w:t>
            </w:r>
          </w:p>
        </w:tc>
        <w:tc>
          <w:tcPr>
            <w:tcW w:w="7373" w:type="dxa"/>
            <w:gridSpan w:val="4"/>
          </w:tcPr>
          <w:p w14:paraId="3AB963F5" w14:textId="77777777" w:rsidR="00677B52" w:rsidRDefault="00677B52" w:rsidP="007B28F2">
            <w:pPr>
              <w:ind w:left="58" w:right="85"/>
              <w:jc w:val="both"/>
              <w:rPr>
                <w:bCs/>
                <w:sz w:val="16"/>
                <w:szCs w:val="16"/>
              </w:rPr>
            </w:pPr>
          </w:p>
          <w:p w14:paraId="753C7568" w14:textId="77777777" w:rsidR="00677B52" w:rsidRPr="008E07B6" w:rsidRDefault="00677B52" w:rsidP="007B28F2">
            <w:pPr>
              <w:ind w:left="58" w:right="85"/>
              <w:jc w:val="both"/>
              <w:rPr>
                <w:bCs/>
                <w:sz w:val="16"/>
                <w:szCs w:val="16"/>
              </w:rPr>
            </w:pPr>
            <w:r>
              <w:rPr>
                <w:bCs/>
                <w:sz w:val="16"/>
                <w:szCs w:val="16"/>
              </w:rPr>
              <w:t>………………………</w:t>
            </w:r>
            <w:proofErr w:type="gramStart"/>
            <w:r>
              <w:rPr>
                <w:bCs/>
                <w:sz w:val="16"/>
                <w:szCs w:val="16"/>
              </w:rPr>
              <w:t>……</w:t>
            </w:r>
            <w:r w:rsidRPr="00677B52">
              <w:rPr>
                <w:bCs/>
                <w:i/>
                <w:sz w:val="16"/>
                <w:szCs w:val="16"/>
              </w:rPr>
              <w:t>.</w:t>
            </w:r>
            <w:proofErr w:type="gramEnd"/>
            <w:r w:rsidRPr="00677B52">
              <w:rPr>
                <w:bCs/>
                <w:i/>
                <w:sz w:val="16"/>
                <w:szCs w:val="16"/>
              </w:rPr>
              <w:t>( anges endast om Ramavtalet skall träda i kraft tidigare än avtalet dagtecknats)</w:t>
            </w:r>
          </w:p>
        </w:tc>
      </w:tr>
      <w:tr w:rsidR="00192F35" w:rsidRPr="008E07B6" w14:paraId="4F9DD31F" w14:textId="77777777">
        <w:tblPrEx>
          <w:tblCellMar>
            <w:top w:w="0" w:type="dxa"/>
            <w:left w:w="0" w:type="dxa"/>
            <w:bottom w:w="0" w:type="dxa"/>
            <w:right w:w="0" w:type="dxa"/>
          </w:tblCellMar>
        </w:tblPrEx>
        <w:trPr>
          <w:trHeight w:hRule="exact" w:val="2546"/>
          <w:jc w:val="center"/>
        </w:trPr>
        <w:tc>
          <w:tcPr>
            <w:tcW w:w="1041" w:type="dxa"/>
          </w:tcPr>
          <w:p w14:paraId="2D23EC5E" w14:textId="77777777" w:rsidR="00192F35" w:rsidRPr="008E07B6" w:rsidRDefault="00192F35">
            <w:pPr>
              <w:spacing w:before="36" w:after="2628"/>
              <w:ind w:left="36"/>
              <w:rPr>
                <w:spacing w:val="6"/>
                <w:sz w:val="16"/>
                <w:szCs w:val="16"/>
              </w:rPr>
            </w:pPr>
            <w:r w:rsidRPr="008E07B6">
              <w:rPr>
                <w:spacing w:val="6"/>
                <w:sz w:val="16"/>
                <w:szCs w:val="16"/>
              </w:rPr>
              <w:t>A</w:t>
            </w:r>
            <w:r w:rsidR="00FA3D2D" w:rsidRPr="008E07B6">
              <w:rPr>
                <w:spacing w:val="6"/>
                <w:sz w:val="16"/>
                <w:szCs w:val="16"/>
              </w:rPr>
              <w:t>LLMÄNT</w:t>
            </w:r>
          </w:p>
        </w:tc>
        <w:tc>
          <w:tcPr>
            <w:tcW w:w="7373" w:type="dxa"/>
            <w:gridSpan w:val="4"/>
          </w:tcPr>
          <w:p w14:paraId="562F90F0" w14:textId="77777777" w:rsidR="00F90E71" w:rsidRPr="008E07B6" w:rsidRDefault="00F90E71" w:rsidP="007B28F2">
            <w:pPr>
              <w:ind w:left="58" w:right="85"/>
              <w:jc w:val="both"/>
              <w:rPr>
                <w:bCs/>
                <w:sz w:val="16"/>
                <w:szCs w:val="16"/>
              </w:rPr>
            </w:pPr>
            <w:r w:rsidRPr="008E07B6">
              <w:rPr>
                <w:bCs/>
                <w:sz w:val="16"/>
                <w:szCs w:val="16"/>
              </w:rPr>
              <w:t xml:space="preserve">Mellan PART 1 och PART 2 träffas härmed Ramavtal för Värdepapperslån, enligt villkoren i denna handling samt enligt vidstående Allmänna villkor för Värdepapperslån </w:t>
            </w:r>
            <w:r w:rsidRPr="002F231C">
              <w:rPr>
                <w:bCs/>
                <w:sz w:val="16"/>
                <w:szCs w:val="16"/>
              </w:rPr>
              <w:t>vilka utgör en integrerad del av detta Ramavtal.</w:t>
            </w:r>
          </w:p>
          <w:p w14:paraId="79D82944" w14:textId="77777777" w:rsidR="00F90E71" w:rsidRPr="008E07B6" w:rsidRDefault="00F90E71" w:rsidP="007B28F2">
            <w:pPr>
              <w:ind w:left="58" w:right="85"/>
              <w:jc w:val="both"/>
              <w:rPr>
                <w:bCs/>
                <w:sz w:val="16"/>
                <w:szCs w:val="16"/>
              </w:rPr>
            </w:pPr>
          </w:p>
          <w:p w14:paraId="74B40CFC" w14:textId="77777777" w:rsidR="00F90E71" w:rsidRPr="008E07B6" w:rsidRDefault="00F90E71" w:rsidP="007B28F2">
            <w:pPr>
              <w:ind w:left="58" w:right="85"/>
              <w:jc w:val="both"/>
              <w:rPr>
                <w:bCs/>
                <w:sz w:val="16"/>
                <w:szCs w:val="16"/>
              </w:rPr>
            </w:pPr>
            <w:r w:rsidRPr="008E07B6">
              <w:rPr>
                <w:bCs/>
                <w:sz w:val="16"/>
                <w:szCs w:val="16"/>
              </w:rPr>
              <w:t xml:space="preserve">I och med underskrift av detta Ramavtal bekräftar parterna att de tagit del av och noga satt sig in i Ramavtalet och Allmänna villkor för Värdepapperslån. </w:t>
            </w:r>
          </w:p>
          <w:p w14:paraId="3A632658" w14:textId="77777777" w:rsidR="00F90E71" w:rsidRPr="008E07B6" w:rsidRDefault="00F90E71" w:rsidP="007B28F2">
            <w:pPr>
              <w:ind w:left="58" w:right="85"/>
              <w:jc w:val="both"/>
              <w:rPr>
                <w:bCs/>
                <w:sz w:val="16"/>
                <w:szCs w:val="16"/>
              </w:rPr>
            </w:pPr>
          </w:p>
          <w:p w14:paraId="08C2CF1F" w14:textId="77777777" w:rsidR="00F90E71" w:rsidRPr="008E07B6" w:rsidRDefault="00F90E71" w:rsidP="007B28F2">
            <w:pPr>
              <w:ind w:left="58" w:right="85"/>
              <w:jc w:val="both"/>
              <w:rPr>
                <w:bCs/>
                <w:sz w:val="16"/>
                <w:szCs w:val="16"/>
              </w:rPr>
            </w:pPr>
            <w:r w:rsidRPr="008E07B6">
              <w:rPr>
                <w:bCs/>
                <w:sz w:val="16"/>
                <w:szCs w:val="16"/>
              </w:rPr>
              <w:t>Detta Ramavtal skall, såvida inte annat särskilt angivits ovan under ”Dag för ikraftträdande”, tillämpas på samtliga Värdepapperslån som fr o m dagen för avtalets dagtecknande upptagits mellan parterna. (Detta Ramavtal ersätter därmed eventuellt tidigare mellan parterna träffat ramavtal av motsvarande slag, såvitt gäller Värdepapperslån som upptagits fr o m avtalets dagtecknande respektive i förekommande fall angiven ”Dag för ikraftträdande”.)</w:t>
            </w:r>
          </w:p>
          <w:p w14:paraId="349080E0" w14:textId="77777777" w:rsidR="00F90E71" w:rsidRPr="008E07B6" w:rsidRDefault="00F90E71" w:rsidP="007B28F2">
            <w:pPr>
              <w:ind w:left="58" w:right="85"/>
              <w:jc w:val="both"/>
              <w:rPr>
                <w:bCs/>
                <w:sz w:val="16"/>
                <w:szCs w:val="16"/>
              </w:rPr>
            </w:pPr>
          </w:p>
          <w:p w14:paraId="26ACD616" w14:textId="77777777" w:rsidR="00FF41C3" w:rsidRPr="008E07B6" w:rsidRDefault="00F90E71" w:rsidP="007B28F2">
            <w:pPr>
              <w:ind w:left="58" w:right="85"/>
              <w:jc w:val="both"/>
              <w:rPr>
                <w:bCs/>
                <w:sz w:val="16"/>
                <w:szCs w:val="16"/>
              </w:rPr>
            </w:pPr>
            <w:r w:rsidRPr="002F231C">
              <w:rPr>
                <w:bCs/>
                <w:sz w:val="16"/>
                <w:szCs w:val="16"/>
              </w:rPr>
              <w:t>Termer som i detta dokument anges med stor begynnelsebokstav skall ha samma innebörd som i de Allmänna villkoren.</w:t>
            </w:r>
          </w:p>
        </w:tc>
      </w:tr>
      <w:tr w:rsidR="00E11C14" w:rsidRPr="008E07B6" w14:paraId="4119B8B6" w14:textId="77777777">
        <w:tblPrEx>
          <w:tblCellMar>
            <w:top w:w="0" w:type="dxa"/>
            <w:left w:w="0" w:type="dxa"/>
            <w:bottom w:w="0" w:type="dxa"/>
            <w:right w:w="0" w:type="dxa"/>
          </w:tblCellMar>
        </w:tblPrEx>
        <w:trPr>
          <w:trHeight w:val="280"/>
          <w:jc w:val="center"/>
        </w:trPr>
        <w:tc>
          <w:tcPr>
            <w:tcW w:w="1041" w:type="dxa"/>
            <w:vMerge w:val="restart"/>
            <w:shd w:val="clear" w:color="auto" w:fill="auto"/>
          </w:tcPr>
          <w:p w14:paraId="74B930E3" w14:textId="77777777" w:rsidR="00E11C14" w:rsidRDefault="00E11C14" w:rsidP="002C2CE9">
            <w:pPr>
              <w:spacing w:after="324"/>
              <w:ind w:left="36"/>
              <w:rPr>
                <w:spacing w:val="6"/>
                <w:sz w:val="16"/>
                <w:szCs w:val="16"/>
              </w:rPr>
            </w:pPr>
            <w:r w:rsidRPr="008E07B6">
              <w:rPr>
                <w:spacing w:val="6"/>
                <w:sz w:val="16"/>
                <w:szCs w:val="16"/>
              </w:rPr>
              <w:t>S</w:t>
            </w:r>
            <w:r w:rsidR="007B28F2" w:rsidRPr="008E07B6">
              <w:rPr>
                <w:spacing w:val="6"/>
                <w:sz w:val="16"/>
                <w:szCs w:val="16"/>
              </w:rPr>
              <w:t>ÄKERHET</w:t>
            </w:r>
          </w:p>
          <w:p w14:paraId="7F95727E" w14:textId="77777777" w:rsidR="00E04D3A" w:rsidRPr="008E07B6" w:rsidRDefault="00E04D3A" w:rsidP="002C2CE9">
            <w:pPr>
              <w:spacing w:after="324"/>
              <w:ind w:left="36"/>
              <w:rPr>
                <w:spacing w:val="6"/>
                <w:sz w:val="16"/>
                <w:szCs w:val="16"/>
              </w:rPr>
            </w:pPr>
            <w:r>
              <w:rPr>
                <w:spacing w:val="6"/>
                <w:sz w:val="16"/>
                <w:szCs w:val="16"/>
              </w:rPr>
              <w:t>(endast ett alternativ)</w:t>
            </w:r>
          </w:p>
        </w:tc>
        <w:tc>
          <w:tcPr>
            <w:tcW w:w="3686" w:type="dxa"/>
          </w:tcPr>
          <w:p w14:paraId="235639B2" w14:textId="77777777" w:rsidR="00E11C14" w:rsidRPr="002F231C" w:rsidRDefault="00E11C14">
            <w:pPr>
              <w:tabs>
                <w:tab w:val="left" w:pos="2232"/>
                <w:tab w:val="left" w:pos="4572"/>
              </w:tabs>
              <w:rPr>
                <w:spacing w:val="6"/>
                <w:sz w:val="16"/>
                <w:szCs w:val="16"/>
              </w:rPr>
            </w:pPr>
            <w:r w:rsidRPr="002F231C">
              <w:rPr>
                <w:spacing w:val="6"/>
                <w:sz w:val="28"/>
                <w:szCs w:val="28"/>
              </w:rPr>
              <w:t>□</w:t>
            </w:r>
            <w:r w:rsidRPr="002F231C">
              <w:rPr>
                <w:spacing w:val="6"/>
                <w:sz w:val="16"/>
                <w:szCs w:val="16"/>
              </w:rPr>
              <w:t xml:space="preserve"> Pant</w:t>
            </w:r>
          </w:p>
        </w:tc>
        <w:tc>
          <w:tcPr>
            <w:tcW w:w="3687" w:type="dxa"/>
            <w:gridSpan w:val="3"/>
            <w:shd w:val="clear" w:color="auto" w:fill="auto"/>
          </w:tcPr>
          <w:p w14:paraId="3DF0271F" w14:textId="77777777" w:rsidR="00E11C14" w:rsidRPr="002F231C" w:rsidRDefault="00E11C14">
            <w:pPr>
              <w:tabs>
                <w:tab w:val="left" w:pos="2232"/>
                <w:tab w:val="left" w:pos="4572"/>
              </w:tabs>
              <w:rPr>
                <w:spacing w:val="6"/>
                <w:sz w:val="16"/>
                <w:szCs w:val="16"/>
              </w:rPr>
            </w:pPr>
            <w:r w:rsidRPr="002F231C">
              <w:rPr>
                <w:spacing w:val="6"/>
                <w:sz w:val="28"/>
                <w:szCs w:val="28"/>
              </w:rPr>
              <w:t>□</w:t>
            </w:r>
            <w:r w:rsidRPr="002F231C">
              <w:rPr>
                <w:spacing w:val="6"/>
                <w:sz w:val="16"/>
                <w:szCs w:val="16"/>
              </w:rPr>
              <w:t xml:space="preserve"> Äganderättsövergång</w:t>
            </w:r>
          </w:p>
        </w:tc>
      </w:tr>
      <w:tr w:rsidR="00E11C14" w:rsidRPr="008E07B6" w14:paraId="099EFDAB" w14:textId="77777777">
        <w:tblPrEx>
          <w:tblCellMar>
            <w:top w:w="0" w:type="dxa"/>
            <w:left w:w="0" w:type="dxa"/>
            <w:bottom w:w="0" w:type="dxa"/>
            <w:right w:w="0" w:type="dxa"/>
          </w:tblCellMar>
        </w:tblPrEx>
        <w:trPr>
          <w:trHeight w:val="2416"/>
          <w:jc w:val="center"/>
        </w:trPr>
        <w:tc>
          <w:tcPr>
            <w:tcW w:w="1041" w:type="dxa"/>
            <w:vMerge/>
            <w:shd w:val="clear" w:color="auto" w:fill="auto"/>
          </w:tcPr>
          <w:p w14:paraId="12CFFFE7" w14:textId="77777777" w:rsidR="00E11C14" w:rsidRPr="008E07B6" w:rsidRDefault="00E11C14" w:rsidP="002C2CE9">
            <w:pPr>
              <w:spacing w:after="324"/>
              <w:ind w:left="36"/>
              <w:rPr>
                <w:spacing w:val="6"/>
                <w:sz w:val="16"/>
                <w:szCs w:val="16"/>
              </w:rPr>
            </w:pPr>
          </w:p>
        </w:tc>
        <w:tc>
          <w:tcPr>
            <w:tcW w:w="3686" w:type="dxa"/>
          </w:tcPr>
          <w:p w14:paraId="5098F5F7" w14:textId="77777777" w:rsidR="00E11C14" w:rsidRPr="008E07B6" w:rsidRDefault="00E11C14" w:rsidP="00E11C14">
            <w:pPr>
              <w:tabs>
                <w:tab w:val="left" w:pos="2232"/>
                <w:tab w:val="left" w:pos="4572"/>
              </w:tabs>
              <w:rPr>
                <w:spacing w:val="6"/>
                <w:sz w:val="16"/>
                <w:szCs w:val="16"/>
              </w:rPr>
            </w:pPr>
          </w:p>
          <w:p w14:paraId="1720F5A6" w14:textId="77777777" w:rsidR="00E11C14" w:rsidRPr="008E07B6" w:rsidRDefault="00E11C14" w:rsidP="007B28F2">
            <w:pPr>
              <w:tabs>
                <w:tab w:val="left" w:pos="2232"/>
                <w:tab w:val="left" w:pos="4572"/>
              </w:tabs>
              <w:ind w:left="58" w:right="84"/>
              <w:jc w:val="both"/>
              <w:rPr>
                <w:spacing w:val="6"/>
                <w:sz w:val="16"/>
                <w:szCs w:val="16"/>
              </w:rPr>
            </w:pPr>
            <w:r w:rsidRPr="008E07B6">
              <w:rPr>
                <w:spacing w:val="6"/>
                <w:sz w:val="16"/>
                <w:szCs w:val="16"/>
              </w:rPr>
              <w:t xml:space="preserve">Som säkerhet för behöriga fullgörandet av samtliga vid var tid gällande förpliktelser som åvilar respektive part enligt Ramavtalet, inbegripet av denne upptagna Värdepapperslån enligt Ramavtalet, pantförskriver respektive part härigenom till motparten all egendom innefattande samtliga värdepapper och andra </w:t>
            </w:r>
            <w:r w:rsidRPr="002F231C">
              <w:rPr>
                <w:spacing w:val="6"/>
                <w:sz w:val="16"/>
                <w:szCs w:val="16"/>
              </w:rPr>
              <w:t>rättigheter som vid var tid förvaras och/eller är förtecknade i partens ovanstående depå(er)- innefattande även i depå förtecknade värdepapper som är registrerade i parts namn i kontobaserat system (såsom på Vp-konto hos VPC AB)-  jämte samtliga medel som vid var tid finns på ovanstående konto anslutet till depån. Avkastning</w:t>
            </w:r>
            <w:r w:rsidRPr="008E07B6">
              <w:rPr>
                <w:spacing w:val="6"/>
                <w:sz w:val="16"/>
                <w:szCs w:val="16"/>
              </w:rPr>
              <w:t xml:space="preserve"> av pant och andra rättigheter som grundas på panten omfattas också av pantförskrivningen och utgör pant.</w:t>
            </w:r>
          </w:p>
          <w:p w14:paraId="667CB0E0" w14:textId="77777777" w:rsidR="00E11C14" w:rsidRPr="008E07B6" w:rsidRDefault="00E11C14" w:rsidP="00E11C14">
            <w:pPr>
              <w:tabs>
                <w:tab w:val="left" w:pos="2232"/>
                <w:tab w:val="left" w:pos="4572"/>
              </w:tabs>
              <w:ind w:right="84"/>
              <w:jc w:val="both"/>
              <w:rPr>
                <w:spacing w:val="6"/>
                <w:sz w:val="16"/>
                <w:szCs w:val="16"/>
              </w:rPr>
            </w:pPr>
          </w:p>
          <w:p w14:paraId="589A7DD4" w14:textId="77777777" w:rsidR="00E11C14" w:rsidRPr="008E07B6" w:rsidRDefault="00E11C14" w:rsidP="007B28F2">
            <w:pPr>
              <w:tabs>
                <w:tab w:val="left" w:pos="2232"/>
                <w:tab w:val="left" w:pos="4572"/>
              </w:tabs>
              <w:ind w:left="58" w:right="84"/>
              <w:jc w:val="both"/>
              <w:rPr>
                <w:spacing w:val="6"/>
                <w:sz w:val="16"/>
                <w:szCs w:val="16"/>
              </w:rPr>
            </w:pPr>
            <w:r w:rsidRPr="008E07B6">
              <w:rPr>
                <w:spacing w:val="6"/>
                <w:sz w:val="16"/>
                <w:szCs w:val="16"/>
              </w:rPr>
              <w:t xml:space="preserve">Närmare bestämmelser om ställande av säkerhet respektive ianspråktagande av säkerhet innefattande pantvillkor finns i Allmänna villkor </w:t>
            </w:r>
            <w:r w:rsidRPr="008E07B6">
              <w:rPr>
                <w:spacing w:val="6"/>
                <w:sz w:val="16"/>
                <w:szCs w:val="16"/>
              </w:rPr>
              <w:lastRenderedPageBreak/>
              <w:t>för Värdepapperslån</w:t>
            </w:r>
            <w:r w:rsidR="000009D6">
              <w:rPr>
                <w:spacing w:val="6"/>
                <w:sz w:val="16"/>
                <w:szCs w:val="16"/>
              </w:rPr>
              <w:t>.</w:t>
            </w:r>
          </w:p>
        </w:tc>
        <w:tc>
          <w:tcPr>
            <w:tcW w:w="3687" w:type="dxa"/>
            <w:gridSpan w:val="3"/>
            <w:shd w:val="clear" w:color="auto" w:fill="auto"/>
          </w:tcPr>
          <w:p w14:paraId="39DA22E8" w14:textId="77777777" w:rsidR="00E11C14" w:rsidRPr="008E07B6" w:rsidRDefault="00E11C14" w:rsidP="00E11C14">
            <w:pPr>
              <w:tabs>
                <w:tab w:val="left" w:pos="2232"/>
                <w:tab w:val="left" w:pos="4572"/>
              </w:tabs>
              <w:rPr>
                <w:spacing w:val="6"/>
                <w:sz w:val="16"/>
                <w:szCs w:val="16"/>
              </w:rPr>
            </w:pPr>
          </w:p>
          <w:p w14:paraId="0079DF8C" w14:textId="77777777" w:rsidR="004F6734" w:rsidRPr="002F231C" w:rsidRDefault="00E11C14" w:rsidP="007B28F2">
            <w:pPr>
              <w:tabs>
                <w:tab w:val="left" w:pos="2232"/>
                <w:tab w:val="left" w:pos="4572"/>
              </w:tabs>
              <w:ind w:left="58" w:right="85"/>
              <w:jc w:val="both"/>
              <w:rPr>
                <w:spacing w:val="6"/>
                <w:sz w:val="16"/>
                <w:szCs w:val="16"/>
              </w:rPr>
            </w:pPr>
            <w:r w:rsidRPr="002F231C">
              <w:rPr>
                <w:spacing w:val="6"/>
                <w:sz w:val="16"/>
                <w:szCs w:val="16"/>
              </w:rPr>
              <w:t xml:space="preserve">I syfte att utgöra säkerhet för det behöriga fullgörandet av samtliga vid var tid gällande förpliktelser som åvilar respektive part enligt Ramavtalet, inbegripet av </w:t>
            </w:r>
            <w:proofErr w:type="gramStart"/>
            <w:r w:rsidRPr="002F231C">
              <w:rPr>
                <w:spacing w:val="6"/>
                <w:sz w:val="16"/>
                <w:szCs w:val="16"/>
              </w:rPr>
              <w:t>denne upptagna Värdepapperslån</w:t>
            </w:r>
            <w:proofErr w:type="gramEnd"/>
            <w:r w:rsidRPr="002F231C">
              <w:rPr>
                <w:spacing w:val="6"/>
                <w:sz w:val="16"/>
                <w:szCs w:val="16"/>
              </w:rPr>
              <w:t xml:space="preserve"> enligt Ramavtalet skall part genom försträckning överföra äganderätten till vissa tillgångar på motparten. I och med äganderättsövergången erhåller parten enbart en fordran på motparten att återfå tillgångar av samma sort och kvantitet som överförda tillgångar (med beaktande av eventuella mellankommande förändringar i enlighet med de Allmänna villkoren). </w:t>
            </w:r>
          </w:p>
          <w:p w14:paraId="5E81B95A" w14:textId="77777777" w:rsidR="004F6734" w:rsidRPr="002F231C" w:rsidRDefault="004F6734" w:rsidP="007B28F2">
            <w:pPr>
              <w:tabs>
                <w:tab w:val="left" w:pos="2232"/>
                <w:tab w:val="left" w:pos="4572"/>
              </w:tabs>
              <w:ind w:left="58" w:right="85"/>
              <w:jc w:val="both"/>
              <w:rPr>
                <w:spacing w:val="6"/>
                <w:sz w:val="16"/>
                <w:szCs w:val="16"/>
              </w:rPr>
            </w:pPr>
          </w:p>
          <w:p w14:paraId="31B09414" w14:textId="77777777" w:rsidR="00E11C14" w:rsidRPr="002F231C" w:rsidRDefault="00E11C14" w:rsidP="007B28F2">
            <w:pPr>
              <w:tabs>
                <w:tab w:val="left" w:pos="2232"/>
                <w:tab w:val="left" w:pos="4572"/>
              </w:tabs>
              <w:ind w:left="58" w:right="85"/>
              <w:jc w:val="both"/>
              <w:rPr>
                <w:spacing w:val="6"/>
                <w:sz w:val="16"/>
                <w:szCs w:val="16"/>
              </w:rPr>
            </w:pPr>
            <w:r w:rsidRPr="002F231C">
              <w:rPr>
                <w:spacing w:val="6"/>
                <w:sz w:val="16"/>
                <w:szCs w:val="16"/>
              </w:rPr>
              <w:t>Närmare bestämmelser om bland annat leverans av tillgångarna och avräkning finns i Allmänna villkor för Värdepapperslån.</w:t>
            </w:r>
          </w:p>
          <w:p w14:paraId="5E2D9529" w14:textId="77777777" w:rsidR="00E11C14" w:rsidRPr="00811058" w:rsidRDefault="00E11C14" w:rsidP="007B28F2">
            <w:pPr>
              <w:tabs>
                <w:tab w:val="left" w:pos="2232"/>
                <w:tab w:val="left" w:pos="4572"/>
              </w:tabs>
              <w:ind w:left="58" w:right="85"/>
              <w:jc w:val="both"/>
              <w:rPr>
                <w:spacing w:val="6"/>
                <w:sz w:val="16"/>
                <w:szCs w:val="16"/>
                <w:highlight w:val="yellow"/>
              </w:rPr>
            </w:pPr>
          </w:p>
          <w:p w14:paraId="15C03431" w14:textId="77777777" w:rsidR="00E11C14" w:rsidRPr="008E07B6" w:rsidRDefault="00E11C14" w:rsidP="007B28F2">
            <w:pPr>
              <w:tabs>
                <w:tab w:val="left" w:pos="2232"/>
                <w:tab w:val="left" w:pos="4572"/>
              </w:tabs>
              <w:ind w:left="58" w:right="85"/>
              <w:jc w:val="both"/>
              <w:rPr>
                <w:spacing w:val="6"/>
                <w:sz w:val="16"/>
                <w:szCs w:val="16"/>
              </w:rPr>
            </w:pPr>
          </w:p>
        </w:tc>
      </w:tr>
      <w:tr w:rsidR="00E11C14" w:rsidRPr="008E07B6" w14:paraId="35F886EB" w14:textId="77777777">
        <w:tblPrEx>
          <w:tblCellMar>
            <w:top w:w="0" w:type="dxa"/>
            <w:left w:w="0" w:type="dxa"/>
            <w:bottom w:w="0" w:type="dxa"/>
            <w:right w:w="0" w:type="dxa"/>
          </w:tblCellMar>
        </w:tblPrEx>
        <w:trPr>
          <w:trHeight w:val="555"/>
          <w:jc w:val="center"/>
        </w:trPr>
        <w:tc>
          <w:tcPr>
            <w:tcW w:w="1041" w:type="dxa"/>
            <w:shd w:val="clear" w:color="auto" w:fill="auto"/>
          </w:tcPr>
          <w:p w14:paraId="33762FA3" w14:textId="77777777" w:rsidR="00E11C14" w:rsidRPr="008E07B6" w:rsidRDefault="007B28F2" w:rsidP="00CE4606">
            <w:pPr>
              <w:spacing w:after="324"/>
              <w:ind w:left="36"/>
              <w:rPr>
                <w:spacing w:val="6"/>
                <w:sz w:val="16"/>
                <w:szCs w:val="16"/>
              </w:rPr>
            </w:pPr>
            <w:r w:rsidRPr="008E07B6">
              <w:rPr>
                <w:spacing w:val="6"/>
                <w:sz w:val="16"/>
                <w:szCs w:val="16"/>
              </w:rPr>
              <w:t>PART 1</w:t>
            </w:r>
          </w:p>
        </w:tc>
        <w:tc>
          <w:tcPr>
            <w:tcW w:w="7373" w:type="dxa"/>
            <w:gridSpan w:val="4"/>
          </w:tcPr>
          <w:p w14:paraId="580E41A0" w14:textId="77777777" w:rsidR="00E11C14" w:rsidRPr="008E07B6" w:rsidRDefault="00E11C14">
            <w:pPr>
              <w:tabs>
                <w:tab w:val="left" w:pos="2232"/>
                <w:tab w:val="left" w:pos="4536"/>
              </w:tabs>
              <w:rPr>
                <w:spacing w:val="6"/>
                <w:sz w:val="16"/>
                <w:szCs w:val="16"/>
              </w:rPr>
            </w:pPr>
            <w:r w:rsidRPr="008E07B6">
              <w:rPr>
                <w:spacing w:val="6"/>
                <w:sz w:val="16"/>
                <w:szCs w:val="16"/>
              </w:rPr>
              <w:t>Ort och datum</w:t>
            </w:r>
            <w:r w:rsidRPr="008E07B6">
              <w:rPr>
                <w:spacing w:val="6"/>
                <w:sz w:val="16"/>
                <w:szCs w:val="16"/>
              </w:rPr>
              <w:tab/>
            </w:r>
            <w:r w:rsidR="007B28F2" w:rsidRPr="008E07B6">
              <w:rPr>
                <w:spacing w:val="6"/>
                <w:sz w:val="16"/>
                <w:szCs w:val="16"/>
              </w:rPr>
              <w:t>Firmatecknare</w:t>
            </w:r>
            <w:r w:rsidRPr="008E07B6">
              <w:rPr>
                <w:spacing w:val="6"/>
                <w:sz w:val="16"/>
                <w:szCs w:val="16"/>
              </w:rPr>
              <w:tab/>
            </w:r>
            <w:r w:rsidR="007B28F2" w:rsidRPr="008E07B6">
              <w:rPr>
                <w:spacing w:val="6"/>
                <w:sz w:val="16"/>
                <w:szCs w:val="16"/>
              </w:rPr>
              <w:t>Firmatecknare</w:t>
            </w:r>
          </w:p>
        </w:tc>
      </w:tr>
      <w:tr w:rsidR="00E11C14" w:rsidRPr="008E07B6" w14:paraId="723533D5" w14:textId="77777777">
        <w:tblPrEx>
          <w:tblCellMar>
            <w:top w:w="0" w:type="dxa"/>
            <w:left w:w="0" w:type="dxa"/>
            <w:bottom w:w="0" w:type="dxa"/>
            <w:right w:w="0" w:type="dxa"/>
          </w:tblCellMar>
        </w:tblPrEx>
        <w:trPr>
          <w:trHeight w:hRule="exact" w:val="575"/>
          <w:jc w:val="center"/>
        </w:trPr>
        <w:tc>
          <w:tcPr>
            <w:tcW w:w="1041" w:type="dxa"/>
            <w:shd w:val="clear" w:color="auto" w:fill="auto"/>
          </w:tcPr>
          <w:p w14:paraId="1A5CBF83" w14:textId="77777777" w:rsidR="00E11C14" w:rsidRPr="008E07B6" w:rsidRDefault="007B28F2">
            <w:pPr>
              <w:rPr>
                <w:spacing w:val="6"/>
                <w:sz w:val="16"/>
                <w:szCs w:val="16"/>
              </w:rPr>
            </w:pPr>
            <w:r w:rsidRPr="008E07B6">
              <w:rPr>
                <w:spacing w:val="6"/>
                <w:sz w:val="16"/>
                <w:szCs w:val="16"/>
              </w:rPr>
              <w:t>PART 2</w:t>
            </w:r>
          </w:p>
        </w:tc>
        <w:tc>
          <w:tcPr>
            <w:tcW w:w="7373" w:type="dxa"/>
            <w:gridSpan w:val="4"/>
          </w:tcPr>
          <w:p w14:paraId="732BCBC5" w14:textId="77777777" w:rsidR="00E11C14" w:rsidRPr="008E07B6" w:rsidRDefault="00E11C14">
            <w:pPr>
              <w:tabs>
                <w:tab w:val="left" w:pos="2232"/>
                <w:tab w:val="left" w:pos="4536"/>
              </w:tabs>
              <w:spacing w:after="468"/>
              <w:rPr>
                <w:spacing w:val="6"/>
                <w:sz w:val="16"/>
                <w:szCs w:val="16"/>
              </w:rPr>
            </w:pPr>
            <w:r w:rsidRPr="008E07B6">
              <w:rPr>
                <w:spacing w:val="6"/>
                <w:sz w:val="16"/>
                <w:szCs w:val="16"/>
              </w:rPr>
              <w:t>Ort och datum</w:t>
            </w:r>
            <w:r w:rsidRPr="008E07B6">
              <w:rPr>
                <w:spacing w:val="6"/>
                <w:sz w:val="16"/>
                <w:szCs w:val="16"/>
              </w:rPr>
              <w:tab/>
            </w:r>
            <w:r w:rsidR="007B28F2" w:rsidRPr="008E07B6">
              <w:rPr>
                <w:spacing w:val="6"/>
                <w:sz w:val="16"/>
                <w:szCs w:val="16"/>
              </w:rPr>
              <w:t>Firmatecknare</w:t>
            </w:r>
            <w:r w:rsidRPr="008E07B6">
              <w:rPr>
                <w:spacing w:val="6"/>
                <w:sz w:val="16"/>
                <w:szCs w:val="16"/>
              </w:rPr>
              <w:tab/>
            </w:r>
            <w:r w:rsidR="007B28F2" w:rsidRPr="008E07B6">
              <w:rPr>
                <w:spacing w:val="6"/>
                <w:sz w:val="16"/>
                <w:szCs w:val="16"/>
              </w:rPr>
              <w:t>Firmatecknare</w:t>
            </w:r>
          </w:p>
        </w:tc>
      </w:tr>
    </w:tbl>
    <w:p w14:paraId="7E12688A" w14:textId="77777777" w:rsidR="00192F35" w:rsidRDefault="00192F35">
      <w:pPr>
        <w:sectPr w:rsidR="00192F35" w:rsidSect="00677B52">
          <w:type w:val="continuous"/>
          <w:pgSz w:w="11880" w:h="16920"/>
          <w:pgMar w:top="1276" w:right="1706" w:bottom="709" w:left="1690" w:header="720" w:footer="720" w:gutter="0"/>
          <w:cols w:space="720"/>
          <w:noEndnote/>
        </w:sectPr>
      </w:pPr>
    </w:p>
    <w:p w14:paraId="23416135" w14:textId="77777777" w:rsidR="00192F35" w:rsidRPr="00A020C7" w:rsidRDefault="00192F35" w:rsidP="00A020C7">
      <w:pPr>
        <w:ind w:right="216"/>
      </w:pPr>
    </w:p>
    <w:sectPr w:rsidR="00192F35" w:rsidRPr="00A020C7">
      <w:pgSz w:w="11880" w:h="16920"/>
      <w:pgMar w:top="1410" w:right="1216" w:bottom="8193" w:left="142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60E13" w14:textId="77777777" w:rsidR="00C23564" w:rsidRDefault="00C23564">
      <w:r>
        <w:separator/>
      </w:r>
    </w:p>
  </w:endnote>
  <w:endnote w:type="continuationSeparator" w:id="0">
    <w:p w14:paraId="46F5B456" w14:textId="77777777" w:rsidR="00C23564" w:rsidRDefault="00C23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42F1A" w14:textId="77777777" w:rsidR="00C23564" w:rsidRDefault="00C23564">
      <w:r>
        <w:separator/>
      </w:r>
    </w:p>
  </w:footnote>
  <w:footnote w:type="continuationSeparator" w:id="0">
    <w:p w14:paraId="7B41970D" w14:textId="77777777" w:rsidR="00C23564" w:rsidRDefault="00C23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D0E39" w14:textId="77777777" w:rsidR="00FD0CD8" w:rsidRDefault="00FD0CD8">
    <w:pPr>
      <w:pStyle w:val="Sidhuvud"/>
    </w:pPr>
    <w:proofErr w:type="gramStart"/>
    <w:r w:rsidRPr="008E07B6">
      <w:rPr>
        <w:sz w:val="16"/>
        <w:szCs w:val="16"/>
      </w:rPr>
      <w:t>2007-</w:t>
    </w:r>
    <w:r w:rsidR="00C52435">
      <w:rPr>
        <w:sz w:val="16"/>
        <w:szCs w:val="16"/>
      </w:rPr>
      <w:t>12</w:t>
    </w:r>
    <w:proofErr w:type="gramEnd"/>
    <w:r>
      <w:t xml:space="preserve">                                                  </w:t>
    </w:r>
    <w:r>
      <w:tab/>
      <w:t xml:space="preserve">                     </w:t>
    </w:r>
    <w:r w:rsidR="008153CA">
      <w:t xml:space="preserve"> </w:t>
    </w:r>
    <w:r w:rsidR="008153CA">
      <w:rPr>
        <w:sz w:val="16"/>
        <w:szCs w:val="16"/>
      </w:rPr>
      <w:t>”Jämbördig motpart”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80959"/>
    <w:multiLevelType w:val="singleLevel"/>
    <w:tmpl w:val="592212FE"/>
    <w:lvl w:ilvl="0">
      <w:numFmt w:val="bullet"/>
      <w:lvlText w:val="-"/>
      <w:lvlJc w:val="left"/>
      <w:pPr>
        <w:tabs>
          <w:tab w:val="num" w:pos="504"/>
        </w:tabs>
        <w:ind w:left="504" w:hanging="504"/>
      </w:pPr>
      <w:rPr>
        <w:rFonts w:ascii="Symbol" w:hAnsi="Symbol" w:cs="Symbol" w:hint="default"/>
        <w:color w:val="000000"/>
      </w:rPr>
    </w:lvl>
  </w:abstractNum>
  <w:abstractNum w:abstractNumId="1" w15:restartNumberingAfterBreak="0">
    <w:nsid w:val="579974E3"/>
    <w:multiLevelType w:val="singleLevel"/>
    <w:tmpl w:val="43904F2D"/>
    <w:lvl w:ilvl="0">
      <w:numFmt w:val="bullet"/>
      <w:lvlText w:val="-"/>
      <w:lvlJc w:val="left"/>
      <w:pPr>
        <w:tabs>
          <w:tab w:val="num" w:pos="504"/>
        </w:tabs>
        <w:ind w:left="504" w:hanging="504"/>
      </w:pPr>
      <w:rPr>
        <w:rFonts w:ascii="Symbol" w:hAnsi="Symbol" w:cs="Symbol" w:hint="default"/>
        <w:color w:val="00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dDOCID" w:val="D-508121-v6"/>
  </w:docVars>
  <w:rsids>
    <w:rsidRoot w:val="00192F35"/>
    <w:rsid w:val="000009D6"/>
    <w:rsid w:val="000421EC"/>
    <w:rsid w:val="001063FA"/>
    <w:rsid w:val="001509F2"/>
    <w:rsid w:val="001749D0"/>
    <w:rsid w:val="00192F35"/>
    <w:rsid w:val="001A77CF"/>
    <w:rsid w:val="002C2CE9"/>
    <w:rsid w:val="002E1A32"/>
    <w:rsid w:val="002F231C"/>
    <w:rsid w:val="002F26B7"/>
    <w:rsid w:val="00303264"/>
    <w:rsid w:val="00321B10"/>
    <w:rsid w:val="00393260"/>
    <w:rsid w:val="003B09E0"/>
    <w:rsid w:val="003B3DB2"/>
    <w:rsid w:val="00482AF4"/>
    <w:rsid w:val="00493A65"/>
    <w:rsid w:val="004F6734"/>
    <w:rsid w:val="005636C7"/>
    <w:rsid w:val="00591ECE"/>
    <w:rsid w:val="00595E3F"/>
    <w:rsid w:val="005C571B"/>
    <w:rsid w:val="005C6A94"/>
    <w:rsid w:val="006068AB"/>
    <w:rsid w:val="00661F74"/>
    <w:rsid w:val="006664F4"/>
    <w:rsid w:val="00677B52"/>
    <w:rsid w:val="007508DC"/>
    <w:rsid w:val="00786CCB"/>
    <w:rsid w:val="007B28F2"/>
    <w:rsid w:val="007C6F5B"/>
    <w:rsid w:val="007F72F7"/>
    <w:rsid w:val="00811058"/>
    <w:rsid w:val="008153CA"/>
    <w:rsid w:val="008552BC"/>
    <w:rsid w:val="00876D65"/>
    <w:rsid w:val="008930F0"/>
    <w:rsid w:val="008A61BC"/>
    <w:rsid w:val="008B22B6"/>
    <w:rsid w:val="008B38B0"/>
    <w:rsid w:val="008D485B"/>
    <w:rsid w:val="008E07B6"/>
    <w:rsid w:val="00932AB2"/>
    <w:rsid w:val="00937791"/>
    <w:rsid w:val="00952C4A"/>
    <w:rsid w:val="009B2E32"/>
    <w:rsid w:val="009E1B07"/>
    <w:rsid w:val="00A020C7"/>
    <w:rsid w:val="00A7524F"/>
    <w:rsid w:val="00B230F2"/>
    <w:rsid w:val="00BB3EE3"/>
    <w:rsid w:val="00C23564"/>
    <w:rsid w:val="00C52435"/>
    <w:rsid w:val="00CA2330"/>
    <w:rsid w:val="00CE4606"/>
    <w:rsid w:val="00D45C63"/>
    <w:rsid w:val="00D9602E"/>
    <w:rsid w:val="00E04D3A"/>
    <w:rsid w:val="00E11C14"/>
    <w:rsid w:val="00E161C0"/>
    <w:rsid w:val="00E17718"/>
    <w:rsid w:val="00E72360"/>
    <w:rsid w:val="00EA1345"/>
    <w:rsid w:val="00EB3E3C"/>
    <w:rsid w:val="00EB5F51"/>
    <w:rsid w:val="00EF2BA1"/>
    <w:rsid w:val="00F4187F"/>
    <w:rsid w:val="00F466CD"/>
    <w:rsid w:val="00F90E71"/>
    <w:rsid w:val="00F970EC"/>
    <w:rsid w:val="00FA3D2D"/>
    <w:rsid w:val="00FA5DED"/>
    <w:rsid w:val="00FD0CD8"/>
    <w:rsid w:val="00FF41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974CB35"/>
  <w15:chartTrackingRefBased/>
  <w15:docId w15:val="{9A1A01FF-3955-4092-ADEC-785FCF73E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sz w:val="24"/>
      <w:szCs w:val="24"/>
    </w:rPr>
  </w:style>
  <w:style w:type="character" w:default="1" w:styleId="Standardstycketeckensnitt">
    <w:name w:val="Default Paragraph Font"/>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Style11">
    <w:name w:val="Style 11"/>
    <w:basedOn w:val="Normal"/>
    <w:pPr>
      <w:spacing w:before="36" w:line="216" w:lineRule="atLeast"/>
      <w:ind w:left="360" w:hanging="360"/>
      <w:jc w:val="both"/>
    </w:pPr>
  </w:style>
  <w:style w:type="paragraph" w:customStyle="1" w:styleId="Style16">
    <w:name w:val="Style 16"/>
    <w:basedOn w:val="Normal"/>
    <w:pPr>
      <w:ind w:right="468"/>
      <w:jc w:val="right"/>
    </w:pPr>
  </w:style>
  <w:style w:type="paragraph" w:customStyle="1" w:styleId="Style1">
    <w:name w:val="Style 1"/>
    <w:basedOn w:val="Normal"/>
    <w:pPr>
      <w:spacing w:before="15228"/>
      <w:ind w:left="11160"/>
    </w:pPr>
  </w:style>
  <w:style w:type="paragraph" w:customStyle="1" w:styleId="Style14">
    <w:name w:val="Style 14"/>
    <w:basedOn w:val="Normal"/>
    <w:pPr>
      <w:spacing w:line="216" w:lineRule="atLeast"/>
      <w:ind w:left="1080"/>
      <w:jc w:val="both"/>
    </w:pPr>
  </w:style>
  <w:style w:type="paragraph" w:customStyle="1" w:styleId="Style2">
    <w:name w:val="Style 2"/>
    <w:basedOn w:val="Normal"/>
    <w:pPr>
      <w:tabs>
        <w:tab w:val="left" w:leader="dot" w:pos="7668"/>
      </w:tabs>
      <w:spacing w:line="372" w:lineRule="atLeast"/>
    </w:pPr>
  </w:style>
  <w:style w:type="paragraph" w:customStyle="1" w:styleId="Style15">
    <w:name w:val="Style 15"/>
    <w:basedOn w:val="Normal"/>
    <w:pPr>
      <w:spacing w:before="36" w:line="96" w:lineRule="exact"/>
      <w:jc w:val="center"/>
    </w:pPr>
  </w:style>
  <w:style w:type="paragraph" w:customStyle="1" w:styleId="Style10">
    <w:name w:val="Style 10"/>
    <w:basedOn w:val="Normal"/>
    <w:pPr>
      <w:spacing w:line="216" w:lineRule="atLeast"/>
      <w:jc w:val="both"/>
    </w:pPr>
  </w:style>
  <w:style w:type="paragraph" w:customStyle="1" w:styleId="Style3">
    <w:name w:val="Style 3"/>
    <w:basedOn w:val="Normal"/>
    <w:pPr>
      <w:spacing w:before="216" w:after="72" w:line="432" w:lineRule="exact"/>
    </w:pPr>
  </w:style>
  <w:style w:type="paragraph" w:customStyle="1" w:styleId="Style13">
    <w:name w:val="Style 13"/>
    <w:basedOn w:val="Normal"/>
    <w:pPr>
      <w:spacing w:before="144" w:after="10656" w:line="216" w:lineRule="atLeast"/>
      <w:jc w:val="both"/>
    </w:pPr>
  </w:style>
  <w:style w:type="paragraph" w:customStyle="1" w:styleId="Style17">
    <w:name w:val="Style 17"/>
    <w:basedOn w:val="Normal"/>
    <w:pPr>
      <w:spacing w:line="132" w:lineRule="exact"/>
      <w:ind w:left="1080"/>
      <w:jc w:val="both"/>
    </w:pPr>
  </w:style>
  <w:style w:type="paragraph" w:customStyle="1" w:styleId="Style18">
    <w:name w:val="Style 18"/>
    <w:basedOn w:val="Normal"/>
    <w:pPr>
      <w:spacing w:line="240" w:lineRule="exact"/>
      <w:jc w:val="both"/>
    </w:pPr>
  </w:style>
  <w:style w:type="paragraph" w:customStyle="1" w:styleId="Style20">
    <w:name w:val="Style 20"/>
    <w:basedOn w:val="Normal"/>
    <w:pPr>
      <w:spacing w:line="360" w:lineRule="auto"/>
    </w:pPr>
  </w:style>
  <w:style w:type="paragraph" w:customStyle="1" w:styleId="Style19">
    <w:name w:val="Style 19"/>
    <w:basedOn w:val="Normal"/>
    <w:pPr>
      <w:spacing w:line="360" w:lineRule="auto"/>
      <w:ind w:left="504" w:right="72" w:hanging="576"/>
    </w:pPr>
  </w:style>
  <w:style w:type="paragraph" w:customStyle="1" w:styleId="Style4">
    <w:name w:val="Style 4"/>
    <w:basedOn w:val="Normal"/>
    <w:pPr>
      <w:spacing w:line="360" w:lineRule="auto"/>
      <w:ind w:left="1224"/>
    </w:pPr>
  </w:style>
  <w:style w:type="paragraph" w:customStyle="1" w:styleId="Style12">
    <w:name w:val="Style 12"/>
    <w:basedOn w:val="Normal"/>
    <w:pPr>
      <w:spacing w:line="360" w:lineRule="auto"/>
    </w:pPr>
  </w:style>
  <w:style w:type="paragraph" w:customStyle="1" w:styleId="Style5">
    <w:name w:val="Style 5"/>
    <w:basedOn w:val="Normal"/>
    <w:pPr>
      <w:ind w:left="648" w:right="72" w:hanging="648"/>
      <w:jc w:val="both"/>
    </w:pPr>
  </w:style>
  <w:style w:type="paragraph" w:customStyle="1" w:styleId="Style6">
    <w:name w:val="Style 6"/>
    <w:basedOn w:val="Normal"/>
    <w:pPr>
      <w:adjustRightInd w:val="0"/>
    </w:pPr>
  </w:style>
  <w:style w:type="paragraph" w:customStyle="1" w:styleId="Style22">
    <w:name w:val="Style 22"/>
    <w:basedOn w:val="Normal"/>
    <w:pPr>
      <w:spacing w:line="360" w:lineRule="auto"/>
      <w:ind w:left="576" w:right="216"/>
    </w:pPr>
  </w:style>
  <w:style w:type="paragraph" w:customStyle="1" w:styleId="Style21">
    <w:name w:val="Style 21"/>
    <w:basedOn w:val="Normal"/>
    <w:pPr>
      <w:tabs>
        <w:tab w:val="decimal" w:pos="252"/>
        <w:tab w:val="left" w:pos="1332"/>
      </w:tabs>
      <w:spacing w:before="540"/>
    </w:pPr>
  </w:style>
  <w:style w:type="paragraph" w:customStyle="1" w:styleId="Style7">
    <w:name w:val="Style 7"/>
    <w:basedOn w:val="Normal"/>
    <w:pPr>
      <w:tabs>
        <w:tab w:val="decimal" w:pos="216"/>
        <w:tab w:val="left" w:pos="1332"/>
      </w:tabs>
      <w:spacing w:line="408" w:lineRule="atLeast"/>
      <w:ind w:left="1296" w:hanging="1296"/>
    </w:pPr>
  </w:style>
  <w:style w:type="paragraph" w:customStyle="1" w:styleId="Style8">
    <w:name w:val="Style 8"/>
    <w:basedOn w:val="Normal"/>
    <w:pPr>
      <w:spacing w:line="708" w:lineRule="atLeast"/>
    </w:pPr>
  </w:style>
  <w:style w:type="paragraph" w:customStyle="1" w:styleId="Style24">
    <w:name w:val="Style 24"/>
    <w:basedOn w:val="Normal"/>
    <w:pPr>
      <w:tabs>
        <w:tab w:val="left" w:pos="3744"/>
      </w:tabs>
      <w:ind w:left="1224" w:hanging="1224"/>
    </w:pPr>
  </w:style>
  <w:style w:type="paragraph" w:customStyle="1" w:styleId="Style9">
    <w:name w:val="Style 9"/>
    <w:basedOn w:val="Normal"/>
    <w:pPr>
      <w:spacing w:before="324" w:after="252"/>
      <w:jc w:val="center"/>
    </w:pPr>
  </w:style>
  <w:style w:type="paragraph" w:customStyle="1" w:styleId="Style25">
    <w:name w:val="Style 25"/>
    <w:basedOn w:val="Normal"/>
    <w:pPr>
      <w:tabs>
        <w:tab w:val="left" w:pos="828"/>
      </w:tabs>
      <w:ind w:left="72"/>
    </w:pPr>
  </w:style>
  <w:style w:type="paragraph" w:customStyle="1" w:styleId="Style26">
    <w:name w:val="Style 26"/>
    <w:basedOn w:val="Normal"/>
    <w:pPr>
      <w:tabs>
        <w:tab w:val="left" w:pos="1368"/>
      </w:tabs>
      <w:ind w:left="1368" w:hanging="1368"/>
    </w:pPr>
  </w:style>
  <w:style w:type="paragraph" w:customStyle="1" w:styleId="Style27">
    <w:name w:val="Style 27"/>
    <w:basedOn w:val="Normal"/>
    <w:pPr>
      <w:tabs>
        <w:tab w:val="decimal" w:pos="1548"/>
        <w:tab w:val="left" w:pos="2628"/>
      </w:tabs>
    </w:pPr>
  </w:style>
  <w:style w:type="paragraph" w:customStyle="1" w:styleId="Style29">
    <w:name w:val="Style 29"/>
    <w:basedOn w:val="Normal"/>
    <w:pPr>
      <w:tabs>
        <w:tab w:val="left" w:pos="1980"/>
      </w:tabs>
      <w:spacing w:before="36"/>
    </w:pPr>
  </w:style>
  <w:style w:type="paragraph" w:customStyle="1" w:styleId="Style32">
    <w:name w:val="Style 32"/>
    <w:basedOn w:val="Normal"/>
    <w:pPr>
      <w:spacing w:before="1044" w:after="288" w:line="240" w:lineRule="exact"/>
    </w:pPr>
  </w:style>
  <w:style w:type="paragraph" w:customStyle="1" w:styleId="Style31">
    <w:name w:val="Style 31"/>
    <w:basedOn w:val="Normal"/>
    <w:pPr>
      <w:tabs>
        <w:tab w:val="left" w:pos="864"/>
      </w:tabs>
      <w:spacing w:before="756" w:line="240" w:lineRule="atLeast"/>
    </w:pPr>
  </w:style>
  <w:style w:type="paragraph" w:customStyle="1" w:styleId="Style28">
    <w:name w:val="Style 28"/>
    <w:basedOn w:val="Normal"/>
    <w:pPr>
      <w:spacing w:after="864"/>
      <w:ind w:left="6696"/>
    </w:pPr>
  </w:style>
  <w:style w:type="paragraph" w:customStyle="1" w:styleId="Style30">
    <w:name w:val="Style 30"/>
    <w:basedOn w:val="Normal"/>
    <w:pPr>
      <w:spacing w:before="180" w:after="11844"/>
    </w:pPr>
  </w:style>
  <w:style w:type="paragraph" w:customStyle="1" w:styleId="Style23">
    <w:name w:val="Style 23"/>
    <w:basedOn w:val="Normal"/>
    <w:pPr>
      <w:ind w:left="2664"/>
    </w:pPr>
  </w:style>
  <w:style w:type="paragraph" w:customStyle="1" w:styleId="Style33">
    <w:name w:val="Style 33"/>
    <w:basedOn w:val="Normal"/>
    <w:pPr>
      <w:ind w:left="792"/>
    </w:pPr>
  </w:style>
  <w:style w:type="paragraph" w:customStyle="1" w:styleId="Style34">
    <w:name w:val="Style 34"/>
    <w:basedOn w:val="Normal"/>
    <w:pPr>
      <w:ind w:left="324" w:right="1980"/>
    </w:pPr>
  </w:style>
  <w:style w:type="paragraph" w:customStyle="1" w:styleId="Style36">
    <w:name w:val="Style 36"/>
    <w:basedOn w:val="Normal"/>
    <w:pPr>
      <w:ind w:left="9000"/>
    </w:pPr>
  </w:style>
  <w:style w:type="paragraph" w:customStyle="1" w:styleId="Style35">
    <w:name w:val="Style 35"/>
    <w:basedOn w:val="Normal"/>
    <w:pPr>
      <w:ind w:right="1872" w:firstLine="216"/>
      <w:jc w:val="both"/>
    </w:pPr>
  </w:style>
  <w:style w:type="paragraph" w:customStyle="1" w:styleId="Style37">
    <w:name w:val="Style 37"/>
    <w:basedOn w:val="Normal"/>
    <w:pPr>
      <w:spacing w:before="288" w:line="264" w:lineRule="atLeast"/>
      <w:ind w:left="720" w:right="72" w:hanging="720"/>
    </w:pPr>
  </w:style>
  <w:style w:type="paragraph" w:customStyle="1" w:styleId="Style38">
    <w:name w:val="Style 38"/>
    <w:basedOn w:val="Normal"/>
    <w:pPr>
      <w:adjustRightInd w:val="0"/>
    </w:pPr>
  </w:style>
  <w:style w:type="paragraph" w:customStyle="1" w:styleId="Style39">
    <w:name w:val="Style 39"/>
    <w:basedOn w:val="Normal"/>
    <w:pPr>
      <w:adjustRightInd w:val="0"/>
    </w:pPr>
  </w:style>
  <w:style w:type="paragraph" w:styleId="Sidhuvud">
    <w:name w:val="header"/>
    <w:basedOn w:val="Normal"/>
    <w:rsid w:val="00D45C63"/>
    <w:pPr>
      <w:tabs>
        <w:tab w:val="center" w:pos="4536"/>
        <w:tab w:val="right" w:pos="9072"/>
      </w:tabs>
    </w:pPr>
  </w:style>
  <w:style w:type="paragraph" w:styleId="Sidfot">
    <w:name w:val="footer"/>
    <w:basedOn w:val="Normal"/>
    <w:rsid w:val="00D45C63"/>
    <w:pPr>
      <w:tabs>
        <w:tab w:val="center" w:pos="4536"/>
        <w:tab w:val="right" w:pos="9072"/>
      </w:tabs>
    </w:pPr>
  </w:style>
  <w:style w:type="paragraph" w:styleId="Ballongtext">
    <w:name w:val="Balloon Text"/>
    <w:basedOn w:val="Normal"/>
    <w:semiHidden/>
    <w:rsid w:val="008110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840543499B0C478C3086ADA108ADC3" ma:contentTypeVersion="12" ma:contentTypeDescription="Skapa ett nytt dokument." ma:contentTypeScope="" ma:versionID="38c9500dab9ef0b12e40972db2d32ff2">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2344731711bb7f6bef34c30e71a3cd78"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5AFC80-D168-46C9-9D3E-D4DC904DA546}"/>
</file>

<file path=customXml/itemProps2.xml><?xml version="1.0" encoding="utf-8"?>
<ds:datastoreItem xmlns:ds="http://schemas.openxmlformats.org/officeDocument/2006/customXml" ds:itemID="{1D61CC6D-F9BC-4BDB-B7A7-0A7E8FEF0573}">
  <ds:schemaRefs>
    <ds:schemaRef ds:uri="http://schemas.microsoft.com/sharepoint/v3/contenttype/forms"/>
  </ds:schemaRefs>
</ds:datastoreItem>
</file>

<file path=customXml/itemProps3.xml><?xml version="1.0" encoding="utf-8"?>
<ds:datastoreItem xmlns:ds="http://schemas.openxmlformats.org/officeDocument/2006/customXml" ds:itemID="{BC9F6275-E7C5-4F0A-ADB2-78C8B1FB4B2A}">
  <ds:schemaRefs>
    <ds:schemaRef ds:uri="http://www.w3.org/XML/1998/namespace"/>
    <ds:schemaRef ds:uri="http://schemas.openxmlformats.org/package/2006/metadata/core-properties"/>
    <ds:schemaRef ds:uri="http://purl.org/dc/elements/1.1/"/>
    <ds:schemaRef ds:uri="http://schemas.microsoft.com/office/2006/documentManagement/types"/>
    <ds:schemaRef ds:uri="2337fc17-2acf-4d77-80c9-45ed8debd66b"/>
    <ds:schemaRef ds:uri="http://schemas.microsoft.com/office/infopath/2007/PartnerControls"/>
    <ds:schemaRef ds:uri="http://schemas.microsoft.com/office/2006/metadata/properties"/>
    <ds:schemaRef ds:uri="c297726e-2378-4054-9597-3d45f8d54df4"/>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Enel Lundblad</dc:creator>
  <cp:keywords> </cp:keywords>
  <dc:description> </dc:description>
  <cp:lastModifiedBy>Enel Lundblad</cp:lastModifiedBy>
  <cp:revision>2</cp:revision>
  <cp:lastPrinted>2007-12-19T15:38:00Z</cp:lastPrinted>
  <dcterms:created xsi:type="dcterms:W3CDTF">2020-09-17T13:08:00Z</dcterms:created>
  <dcterms:modified xsi:type="dcterms:W3CDTF">2020-09-17T13:08:00Z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dDOCID">
    <vt:lpwstr>D-508121-v6</vt:lpwstr>
  </property>
  <property fmtid="{D5CDD505-2E9C-101B-9397-08002B2CF9AE}" pid="3" name="ContentTypeId">
    <vt:lpwstr>0x0101002B840543499B0C478C3086ADA108ADC3</vt:lpwstr>
  </property>
</Properties>
</file>